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Cs/>
          <w:color w:val="auto"/>
          <w:sz w:val="44"/>
          <w:szCs w:val="44"/>
          <w:highlight w:val="none"/>
          <w:u w:val="none"/>
        </w:rPr>
      </w:pPr>
      <w:r>
        <w:rPr>
          <w:rFonts w:hint="eastAsia" w:ascii="方正小标宋简体" w:hAnsi="方正小标宋简体" w:eastAsia="方正小标宋简体" w:cs="方正小标宋简体"/>
          <w:bCs/>
          <w:color w:val="auto"/>
          <w:sz w:val="44"/>
          <w:szCs w:val="44"/>
          <w:highlight w:val="none"/>
          <w:u w:val="none"/>
        </w:rPr>
        <w:t>湛江市建设工程材料设备询价单位</w:t>
      </w:r>
    </w:p>
    <w:p>
      <w:pPr>
        <w:spacing w:line="640" w:lineRule="exact"/>
        <w:jc w:val="center"/>
        <w:rPr>
          <w:rFonts w:ascii="方正小标宋简体" w:hAnsi="方正小标宋简体" w:eastAsia="方正小标宋简体" w:cs="方正小标宋简体"/>
          <w:bCs/>
          <w:color w:val="auto"/>
          <w:sz w:val="44"/>
          <w:szCs w:val="44"/>
          <w:highlight w:val="none"/>
          <w:u w:val="none"/>
        </w:rPr>
      </w:pPr>
      <w:r>
        <w:rPr>
          <w:rFonts w:hint="eastAsia" w:ascii="方正小标宋简体" w:hAnsi="方正小标宋简体" w:eastAsia="方正小标宋简体" w:cs="方正小标宋简体"/>
          <w:bCs/>
          <w:color w:val="auto"/>
          <w:sz w:val="44"/>
          <w:szCs w:val="44"/>
          <w:highlight w:val="none"/>
          <w:u w:val="none"/>
        </w:rPr>
        <w:t>数据库管理办法(试行)</w:t>
      </w:r>
    </w:p>
    <w:p>
      <w:pPr>
        <w:spacing w:line="560" w:lineRule="exact"/>
        <w:jc w:val="center"/>
        <w:rPr>
          <w:rFonts w:hint="eastAsia" w:ascii="方正小标宋简体" w:hAnsi="方正小标宋简体" w:eastAsia="方正小标宋简体" w:cs="方正小标宋简体"/>
          <w:bCs/>
          <w:sz w:val="44"/>
          <w:szCs w:val="44"/>
          <w:u w:val="none"/>
        </w:rPr>
      </w:pPr>
      <w:r>
        <w:rPr>
          <w:rFonts w:hint="eastAsia" w:ascii="方正小标宋简体" w:hAnsi="方正小标宋简体" w:eastAsia="方正小标宋简体" w:cs="方正小标宋简体"/>
          <w:bCs/>
          <w:sz w:val="44"/>
          <w:szCs w:val="44"/>
          <w:u w:val="none"/>
        </w:rPr>
        <w:t>（征求意见稿）</w:t>
      </w:r>
    </w:p>
    <w:p>
      <w:pPr>
        <w:jc w:val="center"/>
        <w:rPr>
          <w:rFonts w:ascii="仿宋_GB2312" w:hAnsi="仿宋_GB2312" w:eastAsia="仿宋_GB2312" w:cs="仿宋_GB2312"/>
          <w:b/>
          <w:color w:val="auto"/>
          <w:sz w:val="32"/>
          <w:szCs w:val="32"/>
          <w:highlight w:val="none"/>
          <w:u w:val="none"/>
        </w:rPr>
      </w:pP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第一条 为加强我市建设工程材料设备询价单位数据库管理，规范</w:t>
      </w:r>
      <w:r>
        <w:rPr>
          <w:rFonts w:hint="eastAsia" w:ascii="仿宋_GB2312" w:hAnsi="仿宋_GB2312" w:eastAsia="仿宋_GB2312" w:cs="仿宋_GB2312"/>
          <w:color w:val="auto"/>
          <w:sz w:val="32"/>
          <w:szCs w:val="32"/>
          <w:highlight w:val="none"/>
          <w:u w:val="none"/>
          <w:lang w:eastAsia="zh-CN"/>
        </w:rPr>
        <w:t>不同档次</w:t>
      </w:r>
      <w:r>
        <w:rPr>
          <w:rFonts w:hint="eastAsia" w:ascii="仿宋_GB2312" w:hAnsi="仿宋_GB2312" w:eastAsia="仿宋_GB2312" w:cs="仿宋_GB2312"/>
          <w:color w:val="auto"/>
          <w:sz w:val="32"/>
          <w:szCs w:val="32"/>
          <w:highlight w:val="none"/>
          <w:u w:val="none"/>
        </w:rPr>
        <w:t>材料设备的选用，确保我市国有资金投资工程项目（以下简称“国资项目”）的质量和造价控制，制定本办法。</w:t>
      </w:r>
    </w:p>
    <w:p>
      <w:pPr>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第二条 建设工程材料设备询价单位数据库（以下简称“询价单位数据库”）是指</w:t>
      </w:r>
      <w:r>
        <w:rPr>
          <w:rFonts w:hint="eastAsia" w:ascii="仿宋_GB2312" w:hAnsi="仿宋_GB2312" w:eastAsia="仿宋_GB2312" w:cs="仿宋_GB2312"/>
          <w:color w:val="auto"/>
          <w:sz w:val="32"/>
          <w:szCs w:val="32"/>
          <w:highlight w:val="none"/>
          <w:u w:val="none"/>
          <w:lang w:eastAsia="zh-CN"/>
        </w:rPr>
        <w:t>由湛江市住房和城乡建设局</w:t>
      </w:r>
      <w:r>
        <w:rPr>
          <w:rFonts w:hint="eastAsia" w:ascii="仿宋_GB2312" w:hAnsi="仿宋_GB2312" w:eastAsia="仿宋_GB2312" w:cs="仿宋_GB2312"/>
          <w:color w:val="auto"/>
          <w:sz w:val="32"/>
          <w:szCs w:val="32"/>
          <w:highlight w:val="none"/>
          <w:u w:val="none"/>
        </w:rPr>
        <w:t>（以下简称“</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住建局</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组织有</w:t>
      </w:r>
      <w:r>
        <w:rPr>
          <w:rFonts w:hint="eastAsia" w:ascii="仿宋_GB2312" w:hAnsi="仿宋_GB2312" w:eastAsia="仿宋_GB2312" w:cs="仿宋_GB2312"/>
          <w:sz w:val="32"/>
          <w:szCs w:val="32"/>
          <w:u w:val="none"/>
          <w:lang w:eastAsia="zh-CN"/>
        </w:rPr>
        <w:t>关单位</w:t>
      </w:r>
      <w:r>
        <w:rPr>
          <w:rFonts w:hint="eastAsia" w:ascii="仿宋_GB2312" w:hAnsi="仿宋_GB2312" w:eastAsia="仿宋_GB2312" w:cs="仿宋_GB2312"/>
          <w:sz w:val="32"/>
          <w:szCs w:val="32"/>
          <w:u w:val="none"/>
        </w:rPr>
        <w:t>通过一定程序选择若干材料或设备（元器件）品牌</w:t>
      </w:r>
      <w:r>
        <w:rPr>
          <w:rFonts w:hint="eastAsia" w:ascii="仿宋_GB2312" w:hAnsi="仿宋_GB2312" w:eastAsia="仿宋_GB2312" w:cs="仿宋_GB2312"/>
          <w:sz w:val="32"/>
          <w:szCs w:val="32"/>
          <w:u w:val="none"/>
          <w:lang w:eastAsia="zh-CN"/>
        </w:rPr>
        <w:t>资料</w:t>
      </w:r>
      <w:r>
        <w:rPr>
          <w:rFonts w:hint="eastAsia" w:ascii="仿宋_GB2312" w:hAnsi="仿宋_GB2312" w:eastAsia="仿宋_GB2312" w:cs="仿宋_GB2312"/>
          <w:sz w:val="32"/>
          <w:szCs w:val="32"/>
          <w:u w:val="none"/>
        </w:rPr>
        <w:t>形成的数据库</w:t>
      </w:r>
      <w:r>
        <w:rPr>
          <w:rFonts w:hint="eastAsia" w:ascii="仿宋_GB2312" w:hAnsi="仿宋_GB2312" w:eastAsia="仿宋_GB2312" w:cs="仿宋_GB2312"/>
          <w:sz w:val="32"/>
          <w:szCs w:val="32"/>
          <w:u w:val="none"/>
          <w:lang w:eastAsia="zh-CN"/>
        </w:rPr>
        <w:t>，供参建各方在建设</w:t>
      </w:r>
      <w:r>
        <w:rPr>
          <w:rFonts w:hint="eastAsia" w:ascii="仿宋_GB2312" w:hAnsi="仿宋_GB2312" w:eastAsia="仿宋_GB2312" w:cs="仿宋_GB2312"/>
          <w:sz w:val="32"/>
          <w:szCs w:val="32"/>
          <w:u w:val="none"/>
        </w:rPr>
        <w:t>工程</w:t>
      </w:r>
      <w:r>
        <w:rPr>
          <w:rFonts w:hint="eastAsia" w:ascii="仿宋_GB2312" w:hAnsi="仿宋_GB2312" w:eastAsia="仿宋_GB2312" w:cs="仿宋_GB2312"/>
          <w:sz w:val="32"/>
          <w:szCs w:val="32"/>
          <w:u w:val="none"/>
          <w:lang w:eastAsia="zh-CN"/>
        </w:rPr>
        <w:t>项目</w:t>
      </w:r>
      <w:r>
        <w:rPr>
          <w:rFonts w:hint="eastAsia" w:ascii="仿宋_GB2312" w:hAnsi="仿宋_GB2312" w:eastAsia="仿宋_GB2312" w:cs="仿宋_GB2312"/>
          <w:sz w:val="32"/>
          <w:szCs w:val="32"/>
          <w:u w:val="none"/>
        </w:rPr>
        <w:t>招标或材料设备采购中</w:t>
      </w:r>
      <w:r>
        <w:rPr>
          <w:rFonts w:hint="eastAsia" w:ascii="仿宋_GB2312" w:hAnsi="仿宋_GB2312" w:eastAsia="仿宋_GB2312" w:cs="仿宋_GB2312"/>
          <w:color w:val="auto"/>
          <w:sz w:val="32"/>
          <w:szCs w:val="32"/>
          <w:highlight w:val="none"/>
          <w:u w:val="none"/>
          <w:lang w:eastAsia="zh-CN"/>
        </w:rPr>
        <w:t>参考使用。</w:t>
      </w:r>
    </w:p>
    <w:p>
      <w:pPr>
        <w:numPr>
          <w:ilvl w:val="0"/>
          <w:numId w:val="1"/>
        </w:numPr>
        <w:ind w:left="-220" w:leftChars="0" w:firstLine="640" w:firstLineChars="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我市询价单位数据库的管理方针是公开征集、择优入库、价格优惠、定期评价、优胜劣汰。</w:t>
      </w:r>
    </w:p>
    <w:p>
      <w:pPr>
        <w:pStyle w:val="2"/>
        <w:numPr>
          <w:ilvl w:val="0"/>
          <w:numId w:val="1"/>
        </w:numPr>
        <w:ind w:left="-220" w:leftChars="0" w:firstLine="640" w:firstLineChars="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询价单位数据库</w:t>
      </w:r>
      <w:r>
        <w:rPr>
          <w:rFonts w:hint="eastAsia" w:ascii="仿宋_GB2312" w:hAnsi="仿宋_GB2312" w:eastAsia="仿宋_GB2312" w:cs="仿宋_GB2312"/>
          <w:color w:val="auto"/>
          <w:sz w:val="32"/>
          <w:szCs w:val="32"/>
          <w:highlight w:val="none"/>
          <w:u w:val="none"/>
          <w:lang w:eastAsia="zh-CN"/>
        </w:rPr>
        <w:t>内设四级</w:t>
      </w:r>
      <w:r>
        <w:rPr>
          <w:rFonts w:hint="eastAsia" w:ascii="仿宋_GB2312" w:hAnsi="仿宋_GB2312" w:eastAsia="仿宋_GB2312" w:cs="仿宋_GB2312"/>
          <w:color w:val="auto"/>
          <w:sz w:val="32"/>
          <w:szCs w:val="32"/>
          <w:highlight w:val="none"/>
          <w:u w:val="none"/>
        </w:rPr>
        <w:t>管理</w:t>
      </w:r>
      <w:r>
        <w:rPr>
          <w:rFonts w:hint="eastAsia" w:ascii="仿宋_GB2312" w:hAnsi="仿宋_GB2312" w:eastAsia="仿宋_GB2312" w:cs="仿宋_GB2312"/>
          <w:color w:val="auto"/>
          <w:sz w:val="32"/>
          <w:szCs w:val="32"/>
          <w:highlight w:val="none"/>
          <w:u w:val="none"/>
          <w:lang w:eastAsia="zh-CN"/>
        </w:rPr>
        <w:t>组织，分别为领导小组、管理小组、技术专家组、采集初审组。</w:t>
      </w:r>
    </w:p>
    <w:p>
      <w:pPr>
        <w:numPr>
          <w:ilvl w:val="0"/>
          <w:numId w:val="2"/>
        </w:num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highlight w:val="none"/>
          <w:u w:val="none"/>
          <w:lang w:eastAsia="zh-CN"/>
        </w:rPr>
        <w:t>领导小组，</w:t>
      </w:r>
      <w:r>
        <w:rPr>
          <w:rFonts w:hint="eastAsia" w:ascii="仿宋_GB2312" w:hAnsi="仿宋_GB2312" w:eastAsia="仿宋_GB2312" w:cs="仿宋_GB2312"/>
          <w:sz w:val="32"/>
          <w:szCs w:val="32"/>
          <w:u w:val="none"/>
        </w:rPr>
        <w:t>为</w:t>
      </w:r>
      <w:r>
        <w:rPr>
          <w:rFonts w:hint="eastAsia" w:ascii="仿宋_GB2312" w:hAnsi="仿宋_GB2312" w:eastAsia="仿宋_GB2312" w:cs="仿宋_GB2312"/>
          <w:color w:val="auto"/>
          <w:sz w:val="32"/>
          <w:szCs w:val="32"/>
          <w:highlight w:val="none"/>
          <w:u w:val="none"/>
        </w:rPr>
        <w:t>询价单位数据库</w:t>
      </w:r>
      <w:r>
        <w:rPr>
          <w:rFonts w:hint="eastAsia" w:ascii="仿宋_GB2312" w:hAnsi="仿宋_GB2312" w:eastAsia="仿宋_GB2312" w:cs="仿宋_GB2312"/>
          <w:sz w:val="32"/>
          <w:szCs w:val="32"/>
          <w:u w:val="none"/>
        </w:rPr>
        <w:t>的决策机构，</w:t>
      </w:r>
      <w:r>
        <w:rPr>
          <w:rFonts w:hint="eastAsia" w:ascii="仿宋_GB2312" w:hAnsi="仿宋_GB2312" w:eastAsia="仿宋_GB2312" w:cs="仿宋_GB2312"/>
          <w:sz w:val="32"/>
          <w:szCs w:val="32"/>
          <w:u w:val="none"/>
          <w:lang w:eastAsia="zh-CN"/>
        </w:rPr>
        <w:t>负责监督指导</w:t>
      </w:r>
      <w:r>
        <w:rPr>
          <w:rFonts w:hint="eastAsia" w:ascii="仿宋_GB2312" w:hAnsi="仿宋_GB2312" w:eastAsia="仿宋_GB2312" w:cs="仿宋_GB2312"/>
          <w:color w:val="auto"/>
          <w:sz w:val="32"/>
          <w:szCs w:val="32"/>
          <w:highlight w:val="none"/>
          <w:u w:val="none"/>
          <w:lang w:eastAsia="zh-CN"/>
        </w:rPr>
        <w:t>管理小组开展</w:t>
      </w:r>
      <w:r>
        <w:rPr>
          <w:rFonts w:hint="eastAsia" w:ascii="仿宋_GB2312" w:hAnsi="仿宋_GB2312" w:eastAsia="仿宋_GB2312" w:cs="仿宋_GB2312"/>
          <w:color w:val="auto"/>
          <w:sz w:val="32"/>
          <w:szCs w:val="32"/>
          <w:highlight w:val="none"/>
          <w:u w:val="none"/>
        </w:rPr>
        <w:t>询价单位数据库</w:t>
      </w:r>
      <w:r>
        <w:rPr>
          <w:rFonts w:hint="eastAsia" w:ascii="仿宋_GB2312" w:hAnsi="仿宋_GB2312" w:eastAsia="仿宋_GB2312" w:cs="仿宋_GB2312"/>
          <w:color w:val="auto"/>
          <w:sz w:val="32"/>
          <w:szCs w:val="32"/>
          <w:highlight w:val="none"/>
          <w:u w:val="none"/>
          <w:lang w:eastAsia="zh-CN"/>
        </w:rPr>
        <w:t>管理工作</w:t>
      </w:r>
      <w:r>
        <w:rPr>
          <w:rFonts w:hint="eastAsia" w:ascii="仿宋_GB2312" w:hAnsi="仿宋_GB2312" w:eastAsia="仿宋_GB2312" w:cs="仿宋_GB2312"/>
          <w:sz w:val="32"/>
          <w:szCs w:val="32"/>
          <w:u w:val="none"/>
        </w:rPr>
        <w:t>，以及对</w:t>
      </w:r>
      <w:r>
        <w:rPr>
          <w:rFonts w:hint="eastAsia" w:ascii="仿宋_GB2312" w:hAnsi="仿宋_GB2312" w:eastAsia="仿宋_GB2312" w:cs="仿宋_GB2312"/>
          <w:color w:val="auto"/>
          <w:sz w:val="32"/>
          <w:szCs w:val="32"/>
          <w:highlight w:val="none"/>
          <w:u w:val="none"/>
        </w:rPr>
        <w:t>询价单位数据库</w:t>
      </w:r>
      <w:r>
        <w:rPr>
          <w:rFonts w:hint="eastAsia" w:ascii="仿宋_GB2312" w:hAnsi="仿宋_GB2312" w:eastAsia="仿宋_GB2312" w:cs="仿宋_GB2312"/>
          <w:sz w:val="32"/>
          <w:szCs w:val="32"/>
          <w:u w:val="none"/>
        </w:rPr>
        <w:t>管理的重</w:t>
      </w:r>
      <w:r>
        <w:rPr>
          <w:rFonts w:hint="eastAsia" w:ascii="仿宋_GB2312" w:hAnsi="仿宋_GB2312" w:eastAsia="仿宋_GB2312" w:cs="仿宋_GB2312"/>
          <w:sz w:val="32"/>
          <w:szCs w:val="32"/>
          <w:u w:val="none"/>
          <w:lang w:eastAsia="zh-CN"/>
        </w:rPr>
        <w:t>大</w:t>
      </w:r>
      <w:r>
        <w:rPr>
          <w:rFonts w:hint="eastAsia" w:ascii="仿宋_GB2312" w:hAnsi="仿宋_GB2312" w:eastAsia="仿宋_GB2312" w:cs="仿宋_GB2312"/>
          <w:sz w:val="32"/>
          <w:szCs w:val="32"/>
          <w:u w:val="none"/>
        </w:rPr>
        <w:t>问题行使决策权</w:t>
      </w:r>
      <w:r>
        <w:rPr>
          <w:rFonts w:hint="eastAsia" w:ascii="仿宋_GB2312" w:hAnsi="仿宋_GB2312" w:eastAsia="仿宋_GB2312" w:cs="仿宋_GB2312"/>
          <w:sz w:val="32"/>
          <w:szCs w:val="32"/>
          <w:u w:val="none"/>
          <w:lang w:eastAsia="zh-CN"/>
        </w:rPr>
        <w:t>，由市</w:t>
      </w:r>
      <w:r>
        <w:rPr>
          <w:rFonts w:hint="eastAsia" w:ascii="仿宋_GB2312" w:hAnsi="仿宋_GB2312" w:eastAsia="仿宋_GB2312" w:cs="仿宋_GB2312"/>
          <w:sz w:val="32"/>
          <w:szCs w:val="32"/>
          <w:u w:val="none"/>
        </w:rPr>
        <w:t>住建局</w:t>
      </w:r>
      <w:r>
        <w:rPr>
          <w:rFonts w:hint="eastAsia" w:ascii="仿宋_GB2312" w:hAnsi="仿宋_GB2312" w:eastAsia="仿宋_GB2312" w:cs="仿宋_GB2312"/>
          <w:sz w:val="32"/>
          <w:szCs w:val="32"/>
          <w:u w:val="none"/>
          <w:lang w:eastAsia="zh-CN"/>
        </w:rPr>
        <w:t>、市财政局、市代建项目管理中心</w:t>
      </w:r>
      <w:r>
        <w:rPr>
          <w:rFonts w:hint="eastAsia" w:ascii="仿宋_GB2312" w:hAnsi="仿宋_GB2312" w:eastAsia="仿宋_GB2312" w:cs="仿宋_GB2312"/>
          <w:color w:val="auto"/>
          <w:sz w:val="32"/>
          <w:szCs w:val="32"/>
          <w:highlight w:val="none"/>
          <w:u w:val="none"/>
        </w:rPr>
        <w:t>（以下简称“</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sz w:val="32"/>
          <w:szCs w:val="32"/>
          <w:u w:val="none"/>
          <w:lang w:eastAsia="zh-CN"/>
        </w:rPr>
        <w:t>代建</w:t>
      </w:r>
      <w:r>
        <w:rPr>
          <w:rFonts w:hint="eastAsia" w:ascii="仿宋_GB2312" w:hAnsi="仿宋_GB2312" w:eastAsia="仿宋_GB2312" w:cs="仿宋_GB2312"/>
          <w:color w:val="auto"/>
          <w:sz w:val="32"/>
          <w:szCs w:val="32"/>
          <w:highlight w:val="none"/>
          <w:u w:val="none"/>
          <w:lang w:eastAsia="zh-CN"/>
        </w:rPr>
        <w:t>中心</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sz w:val="32"/>
          <w:szCs w:val="32"/>
          <w:u w:val="none"/>
          <w:lang w:eastAsia="zh-CN"/>
        </w:rPr>
        <w:t>派员组成</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住建局</w:t>
      </w:r>
      <w:r>
        <w:rPr>
          <w:rFonts w:hint="eastAsia" w:ascii="仿宋_GB2312" w:hAnsi="仿宋_GB2312" w:eastAsia="仿宋_GB2312" w:cs="仿宋_GB2312"/>
          <w:sz w:val="32"/>
          <w:szCs w:val="32"/>
          <w:u w:val="none"/>
          <w:lang w:eastAsia="zh-CN"/>
        </w:rPr>
        <w:t>主要领导担任组长、分管领导担任常务副组长，市财政局分管领导、市代建中心主要领导分别担任副组长</w:t>
      </w:r>
      <w:r>
        <w:rPr>
          <w:rFonts w:hint="eastAsia" w:ascii="仿宋_GB2312" w:hAnsi="仿宋_GB2312" w:eastAsia="仿宋_GB2312" w:cs="仿宋_GB2312"/>
          <w:sz w:val="32"/>
          <w:szCs w:val="32"/>
          <w:u w:val="none"/>
        </w:rPr>
        <w:t>。</w:t>
      </w:r>
    </w:p>
    <w:p>
      <w:pPr>
        <w:pStyle w:val="2"/>
        <w:jc w:val="left"/>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管理小组</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在</w:t>
      </w:r>
      <w:r>
        <w:rPr>
          <w:rFonts w:hint="eastAsia" w:ascii="仿宋_GB2312" w:hAnsi="仿宋_GB2312" w:eastAsia="仿宋_GB2312" w:cs="仿宋_GB2312"/>
          <w:color w:val="auto"/>
          <w:sz w:val="32"/>
          <w:szCs w:val="32"/>
          <w:highlight w:val="none"/>
          <w:u w:val="none"/>
          <w:lang w:eastAsia="zh-CN"/>
        </w:rPr>
        <w:t>领导小组</w:t>
      </w:r>
      <w:r>
        <w:rPr>
          <w:rFonts w:hint="eastAsia" w:ascii="仿宋_GB2312" w:hAnsi="仿宋_GB2312" w:eastAsia="仿宋_GB2312" w:cs="仿宋_GB2312"/>
          <w:sz w:val="32"/>
          <w:szCs w:val="32"/>
          <w:u w:val="none"/>
          <w:lang w:eastAsia="zh-CN"/>
        </w:rPr>
        <w:t>监督指</w:t>
      </w:r>
      <w:r>
        <w:rPr>
          <w:rFonts w:hint="eastAsia" w:ascii="仿宋_GB2312" w:hAnsi="仿宋_GB2312" w:eastAsia="仿宋_GB2312" w:cs="仿宋_GB2312"/>
          <w:sz w:val="32"/>
          <w:szCs w:val="32"/>
          <w:u w:val="none"/>
        </w:rPr>
        <w:t>导</w:t>
      </w:r>
      <w:r>
        <w:rPr>
          <w:rFonts w:hint="eastAsia" w:ascii="仿宋_GB2312" w:hAnsi="仿宋_GB2312" w:eastAsia="仿宋_GB2312" w:cs="仿宋_GB2312"/>
          <w:sz w:val="32"/>
          <w:szCs w:val="32"/>
          <w:u w:val="none"/>
          <w:lang w:eastAsia="zh-CN"/>
        </w:rPr>
        <w:t>下负责</w:t>
      </w:r>
      <w:r>
        <w:rPr>
          <w:rFonts w:hint="eastAsia" w:ascii="仿宋_GB2312" w:hAnsi="仿宋_GB2312" w:eastAsia="仿宋_GB2312" w:cs="仿宋_GB2312"/>
          <w:color w:val="auto"/>
          <w:sz w:val="32"/>
          <w:szCs w:val="32"/>
          <w:highlight w:val="none"/>
          <w:u w:val="none"/>
        </w:rPr>
        <w:t>询价单位数据库</w:t>
      </w:r>
      <w:r>
        <w:rPr>
          <w:rFonts w:hint="eastAsia" w:ascii="仿宋_GB2312" w:hAnsi="仿宋_GB2312" w:eastAsia="仿宋_GB2312" w:cs="仿宋_GB2312"/>
          <w:sz w:val="32"/>
          <w:szCs w:val="32"/>
          <w:u w:val="none"/>
        </w:rPr>
        <w:t>的管理工作，</w:t>
      </w:r>
      <w:r>
        <w:rPr>
          <w:rFonts w:hint="eastAsia" w:ascii="仿宋_GB2312" w:hAnsi="仿宋_GB2312" w:eastAsia="仿宋_GB2312" w:cs="仿宋_GB2312"/>
          <w:sz w:val="32"/>
          <w:szCs w:val="32"/>
          <w:u w:val="none"/>
          <w:lang w:eastAsia="zh-CN"/>
        </w:rPr>
        <w:t>市住建局</w:t>
      </w:r>
      <w:r>
        <w:rPr>
          <w:rFonts w:hint="eastAsia" w:ascii="仿宋_GB2312" w:hAnsi="仿宋_GB2312" w:eastAsia="仿宋_GB2312" w:cs="仿宋_GB2312"/>
          <w:sz w:val="32"/>
          <w:szCs w:val="32"/>
          <w:u w:val="none"/>
        </w:rPr>
        <w:t>为牵头单位。</w:t>
      </w:r>
      <w:r>
        <w:rPr>
          <w:rFonts w:hint="eastAsia" w:ascii="仿宋_GB2312" w:hAnsi="仿宋_GB2312" w:eastAsia="仿宋_GB2312" w:cs="仿宋_GB2312"/>
          <w:color w:val="auto"/>
          <w:sz w:val="32"/>
          <w:szCs w:val="32"/>
          <w:highlight w:val="none"/>
          <w:u w:val="none"/>
        </w:rPr>
        <w:t>询价单位数据库</w:t>
      </w:r>
      <w:r>
        <w:rPr>
          <w:rFonts w:hint="eastAsia" w:ascii="仿宋_GB2312" w:hAnsi="仿宋_GB2312" w:eastAsia="仿宋_GB2312" w:cs="仿宋_GB2312"/>
          <w:sz w:val="32"/>
          <w:szCs w:val="32"/>
          <w:u w:val="none"/>
        </w:rPr>
        <w:t>管理小组</w:t>
      </w:r>
      <w:r>
        <w:rPr>
          <w:rFonts w:hint="eastAsia" w:ascii="仿宋_GB2312" w:hAnsi="仿宋_GB2312" w:eastAsia="仿宋_GB2312" w:cs="仿宋_GB2312"/>
          <w:color w:val="auto"/>
          <w:sz w:val="32"/>
          <w:szCs w:val="32"/>
          <w:highlight w:val="none"/>
          <w:u w:val="none"/>
          <w:lang w:eastAsia="zh-CN"/>
        </w:rPr>
        <w:t>办公室设在</w:t>
      </w:r>
      <w:r>
        <w:rPr>
          <w:rFonts w:hint="eastAsia" w:ascii="仿宋_GB2312" w:hAnsi="仿宋_GB2312" w:eastAsia="仿宋_GB2312" w:cs="仿宋_GB2312"/>
          <w:color w:val="auto"/>
          <w:sz w:val="32"/>
          <w:szCs w:val="32"/>
          <w:highlight w:val="none"/>
          <w:u w:val="none"/>
        </w:rPr>
        <w:t>湛江市建设工程造价事务中心（市住建局下属单位，以下简称“</w:t>
      </w:r>
      <w:r>
        <w:rPr>
          <w:rFonts w:hint="eastAsia" w:ascii="仿宋_GB2312" w:hAnsi="仿宋_GB2312" w:eastAsia="仿宋_GB2312" w:cs="仿宋_GB2312"/>
          <w:color w:val="auto"/>
          <w:sz w:val="32"/>
          <w:szCs w:val="32"/>
          <w:highlight w:val="none"/>
          <w:u w:val="none"/>
          <w:lang w:eastAsia="zh-CN"/>
        </w:rPr>
        <w:t>市造价中心</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住建局</w:t>
      </w:r>
      <w:r>
        <w:rPr>
          <w:rFonts w:hint="eastAsia" w:ascii="仿宋_GB2312" w:hAnsi="仿宋_GB2312" w:eastAsia="仿宋_GB2312" w:cs="仿宋_GB2312"/>
          <w:sz w:val="32"/>
          <w:szCs w:val="32"/>
          <w:u w:val="none"/>
          <w:lang w:eastAsia="zh-CN"/>
        </w:rPr>
        <w:t>、市财政局、市代建中心、市</w:t>
      </w:r>
      <w:r>
        <w:rPr>
          <w:rFonts w:hint="eastAsia" w:ascii="仿宋_GB2312" w:hAnsi="仿宋_GB2312" w:eastAsia="仿宋_GB2312" w:cs="仿宋_GB2312"/>
          <w:color w:val="auto"/>
          <w:sz w:val="32"/>
          <w:szCs w:val="32"/>
          <w:highlight w:val="none"/>
          <w:u w:val="none"/>
          <w:lang w:eastAsia="zh-CN"/>
        </w:rPr>
        <w:t>造价中心</w:t>
      </w:r>
      <w:r>
        <w:rPr>
          <w:rFonts w:hint="eastAsia" w:ascii="仿宋_GB2312" w:hAnsi="仿宋_GB2312" w:eastAsia="仿宋_GB2312" w:cs="仿宋_GB2312"/>
          <w:sz w:val="32"/>
          <w:szCs w:val="32"/>
          <w:u w:val="none"/>
        </w:rPr>
        <w:t>为成员单位，</w:t>
      </w:r>
      <w:r>
        <w:rPr>
          <w:rFonts w:hint="eastAsia" w:ascii="仿宋_GB2312" w:hAnsi="仿宋_GB2312" w:eastAsia="仿宋_GB2312" w:cs="仿宋_GB2312"/>
          <w:sz w:val="32"/>
          <w:szCs w:val="32"/>
          <w:u w:val="none"/>
          <w:lang w:eastAsia="zh-CN"/>
        </w:rPr>
        <w:t>其中市造价中心</w:t>
      </w:r>
      <w:r>
        <w:rPr>
          <w:rFonts w:hint="eastAsia" w:ascii="仿宋_GB2312" w:hAnsi="仿宋_GB2312" w:eastAsia="仿宋_GB2312" w:cs="仿宋_GB2312"/>
          <w:color w:val="auto"/>
          <w:sz w:val="32"/>
          <w:szCs w:val="32"/>
          <w:highlight w:val="none"/>
          <w:u w:val="none"/>
        </w:rPr>
        <w:t>为询价单位数据库的日常管理机构，有关</w:t>
      </w:r>
      <w:r>
        <w:rPr>
          <w:rFonts w:hint="eastAsia" w:ascii="仿宋_GB2312" w:hAnsi="仿宋_GB2312" w:eastAsia="仿宋_GB2312" w:cs="仿宋_GB2312"/>
          <w:color w:val="auto"/>
          <w:sz w:val="32"/>
          <w:szCs w:val="32"/>
          <w:highlight w:val="none"/>
          <w:u w:val="none"/>
          <w:lang w:eastAsia="zh-CN"/>
        </w:rPr>
        <w:t>单位</w:t>
      </w:r>
      <w:r>
        <w:rPr>
          <w:rFonts w:hint="eastAsia" w:ascii="仿宋_GB2312" w:hAnsi="仿宋_GB2312" w:eastAsia="仿宋_GB2312" w:cs="仿宋_GB2312"/>
          <w:color w:val="auto"/>
          <w:sz w:val="32"/>
          <w:szCs w:val="32"/>
          <w:highlight w:val="none"/>
          <w:u w:val="none"/>
        </w:rPr>
        <w:t>参与询价单位数据库的</w:t>
      </w:r>
      <w:r>
        <w:rPr>
          <w:rFonts w:hint="eastAsia" w:ascii="仿宋_GB2312" w:hAnsi="仿宋_GB2312" w:eastAsia="仿宋_GB2312" w:cs="仿宋_GB2312"/>
          <w:color w:val="auto"/>
          <w:sz w:val="32"/>
          <w:szCs w:val="32"/>
          <w:highlight w:val="none"/>
          <w:u w:val="none"/>
          <w:lang w:eastAsia="zh-CN"/>
        </w:rPr>
        <w:t>建</w:t>
      </w:r>
      <w:r>
        <w:rPr>
          <w:rFonts w:hint="eastAsia" w:ascii="仿宋_GB2312" w:hAnsi="仿宋_GB2312" w:eastAsia="仿宋_GB2312" w:cs="仿宋_GB2312"/>
          <w:sz w:val="32"/>
          <w:szCs w:val="32"/>
          <w:u w:val="none"/>
        </w:rPr>
        <w:t>库</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color w:val="auto"/>
          <w:sz w:val="32"/>
          <w:szCs w:val="32"/>
          <w:highlight w:val="none"/>
          <w:u w:val="none"/>
        </w:rPr>
        <w:t>调整、审</w:t>
      </w:r>
      <w:r>
        <w:rPr>
          <w:rFonts w:hint="eastAsia" w:ascii="仿宋_GB2312" w:hAnsi="仿宋_GB2312" w:eastAsia="仿宋_GB2312" w:cs="仿宋_GB2312"/>
          <w:color w:val="auto"/>
          <w:sz w:val="32"/>
          <w:szCs w:val="32"/>
          <w:highlight w:val="none"/>
          <w:u w:val="none"/>
          <w:lang w:eastAsia="zh-CN"/>
        </w:rPr>
        <w:t>查等</w:t>
      </w:r>
      <w:r>
        <w:rPr>
          <w:rFonts w:hint="eastAsia" w:ascii="仿宋_GB2312" w:hAnsi="仿宋_GB2312" w:eastAsia="仿宋_GB2312" w:cs="仿宋_GB2312"/>
          <w:color w:val="auto"/>
          <w:sz w:val="32"/>
          <w:szCs w:val="32"/>
          <w:highlight w:val="none"/>
          <w:u w:val="none"/>
        </w:rPr>
        <w:t>事宜。</w:t>
      </w:r>
      <w:r>
        <w:rPr>
          <w:rFonts w:hint="eastAsia" w:ascii="仿宋_GB2312" w:hAnsi="仿宋_GB2312" w:eastAsia="仿宋_GB2312" w:cs="仿宋_GB2312"/>
          <w:sz w:val="32"/>
          <w:szCs w:val="32"/>
          <w:u w:val="none"/>
        </w:rPr>
        <w:t>管理小组</w:t>
      </w:r>
      <w:r>
        <w:rPr>
          <w:rFonts w:hint="eastAsia" w:ascii="仿宋_GB2312" w:hAnsi="仿宋_GB2312" w:eastAsia="仿宋_GB2312" w:cs="仿宋_GB2312"/>
          <w:sz w:val="32"/>
          <w:szCs w:val="32"/>
          <w:u w:val="none"/>
          <w:lang w:eastAsia="zh-CN"/>
        </w:rPr>
        <w:t>由</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住建局</w:t>
      </w:r>
      <w:r>
        <w:rPr>
          <w:rFonts w:hint="eastAsia" w:ascii="仿宋_GB2312" w:hAnsi="仿宋_GB2312" w:eastAsia="仿宋_GB2312" w:cs="仿宋_GB2312"/>
          <w:color w:val="auto"/>
          <w:sz w:val="32"/>
          <w:szCs w:val="32"/>
          <w:highlight w:val="none"/>
          <w:u w:val="none"/>
          <w:lang w:val="en-US" w:eastAsia="zh-CN"/>
        </w:rPr>
        <w:t>招标监管科负责人</w:t>
      </w:r>
      <w:r>
        <w:rPr>
          <w:rFonts w:hint="eastAsia" w:ascii="仿宋_GB2312" w:hAnsi="仿宋_GB2312" w:eastAsia="仿宋_GB2312" w:cs="仿宋_GB2312"/>
          <w:color w:val="auto"/>
          <w:sz w:val="32"/>
          <w:szCs w:val="32"/>
          <w:highlight w:val="none"/>
          <w:u w:val="none"/>
          <w:lang w:eastAsia="zh-CN"/>
        </w:rPr>
        <w:t>担任组长、市造价中心</w:t>
      </w:r>
      <w:r>
        <w:rPr>
          <w:rFonts w:hint="eastAsia" w:ascii="仿宋_GB2312" w:hAnsi="仿宋_GB2312" w:eastAsia="仿宋_GB2312" w:cs="仿宋_GB2312"/>
          <w:color w:val="auto"/>
          <w:sz w:val="32"/>
          <w:szCs w:val="32"/>
          <w:highlight w:val="none"/>
          <w:u w:val="none"/>
          <w:lang w:val="en-US" w:eastAsia="zh-CN"/>
        </w:rPr>
        <w:t>负责人</w:t>
      </w:r>
      <w:r>
        <w:rPr>
          <w:rFonts w:hint="eastAsia" w:ascii="仿宋_GB2312" w:hAnsi="仿宋_GB2312" w:eastAsia="仿宋_GB2312" w:cs="仿宋_GB2312"/>
          <w:color w:val="auto"/>
          <w:sz w:val="32"/>
          <w:szCs w:val="32"/>
          <w:highlight w:val="none"/>
          <w:u w:val="none"/>
          <w:lang w:eastAsia="zh-CN"/>
        </w:rPr>
        <w:t>担任常务副组长，市财政局</w:t>
      </w:r>
      <w:r>
        <w:rPr>
          <w:rFonts w:hint="eastAsia" w:ascii="仿宋_GB2312" w:hAnsi="仿宋_GB2312" w:eastAsia="仿宋_GB2312" w:cs="仿宋_GB2312"/>
          <w:color w:val="auto"/>
          <w:sz w:val="32"/>
          <w:szCs w:val="32"/>
          <w:highlight w:val="none"/>
          <w:u w:val="none"/>
          <w:lang w:val="en-US" w:eastAsia="zh-CN"/>
        </w:rPr>
        <w:t>经济建设科负责人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市工程预结算审核中心负责人、</w:t>
      </w:r>
      <w:r>
        <w:rPr>
          <w:rFonts w:hint="eastAsia" w:ascii="仿宋_GB2312" w:hAnsi="仿宋_GB2312" w:eastAsia="仿宋_GB2312" w:cs="仿宋_GB2312"/>
          <w:color w:val="auto"/>
          <w:sz w:val="32"/>
          <w:szCs w:val="32"/>
          <w:highlight w:val="none"/>
          <w:u w:val="none"/>
          <w:lang w:eastAsia="zh-CN"/>
        </w:rPr>
        <w:t>市代建中心分管领导分别担任副组长</w:t>
      </w:r>
      <w:r>
        <w:rPr>
          <w:rFonts w:hint="eastAsia" w:ascii="仿宋_GB2312" w:hAnsi="仿宋_GB2312" w:eastAsia="仿宋_GB2312" w:cs="仿宋_GB2312"/>
          <w:color w:val="auto"/>
          <w:sz w:val="32"/>
          <w:szCs w:val="32"/>
          <w:highlight w:val="none"/>
          <w:u w:val="none"/>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sz w:val="32"/>
          <w:szCs w:val="32"/>
          <w:highlight w:val="none"/>
          <w:u w:val="none"/>
          <w:lang w:eastAsia="zh-CN"/>
        </w:rPr>
        <w:t>（三）技术专家组，在</w:t>
      </w:r>
      <w:r>
        <w:rPr>
          <w:rFonts w:hint="eastAsia" w:ascii="仿宋_GB2312" w:hAnsi="仿宋_GB2312" w:eastAsia="仿宋_GB2312" w:cs="仿宋_GB2312"/>
          <w:sz w:val="32"/>
          <w:szCs w:val="32"/>
          <w:u w:val="none"/>
        </w:rPr>
        <w:t>管理小组</w:t>
      </w:r>
      <w:r>
        <w:rPr>
          <w:rFonts w:hint="eastAsia" w:ascii="仿宋_GB2312" w:hAnsi="仿宋_GB2312" w:eastAsia="仿宋_GB2312" w:cs="仿宋_GB2312"/>
          <w:sz w:val="32"/>
          <w:szCs w:val="32"/>
          <w:u w:val="none"/>
          <w:lang w:eastAsia="zh-CN"/>
        </w:rPr>
        <w:t>监督指</w:t>
      </w:r>
      <w:r>
        <w:rPr>
          <w:rFonts w:hint="eastAsia" w:ascii="仿宋_GB2312" w:hAnsi="仿宋_GB2312" w:eastAsia="仿宋_GB2312" w:cs="仿宋_GB2312"/>
          <w:sz w:val="32"/>
          <w:szCs w:val="32"/>
          <w:u w:val="none"/>
        </w:rPr>
        <w:t>导</w:t>
      </w:r>
      <w:r>
        <w:rPr>
          <w:rFonts w:hint="eastAsia" w:ascii="仿宋_GB2312" w:hAnsi="仿宋_GB2312" w:eastAsia="仿宋_GB2312" w:cs="仿宋_GB2312"/>
          <w:sz w:val="32"/>
          <w:szCs w:val="32"/>
          <w:u w:val="none"/>
          <w:lang w:eastAsia="zh-CN"/>
        </w:rPr>
        <w:t>下负责</w:t>
      </w:r>
      <w:r>
        <w:rPr>
          <w:rFonts w:hint="eastAsia" w:ascii="仿宋_GB2312" w:hAnsi="仿宋_GB2312" w:eastAsia="仿宋_GB2312" w:cs="仿宋_GB2312"/>
          <w:color w:val="auto"/>
          <w:sz w:val="32"/>
          <w:szCs w:val="32"/>
          <w:highlight w:val="none"/>
          <w:u w:val="none"/>
        </w:rPr>
        <w:t>询价单位数据库</w:t>
      </w:r>
      <w:r>
        <w:rPr>
          <w:rFonts w:hint="eastAsia" w:ascii="仿宋_GB2312" w:hAnsi="仿宋_GB2312" w:eastAsia="仿宋_GB2312" w:cs="仿宋_GB2312"/>
          <w:sz w:val="32"/>
          <w:szCs w:val="32"/>
          <w:u w:val="none"/>
        </w:rPr>
        <w:t>的</w:t>
      </w:r>
      <w:r>
        <w:rPr>
          <w:rFonts w:hint="eastAsia" w:ascii="仿宋_GB2312" w:hAnsi="仿宋_GB2312" w:eastAsia="仿宋_GB2312" w:cs="仿宋_GB2312"/>
          <w:sz w:val="32"/>
          <w:szCs w:val="32"/>
          <w:u w:val="none"/>
          <w:lang w:val="en-US" w:eastAsia="zh-CN"/>
        </w:rPr>
        <w:t>入库复审验收及细化评审标准工作，</w:t>
      </w:r>
      <w:r>
        <w:rPr>
          <w:rFonts w:hint="eastAsia" w:ascii="仿宋_GB2312" w:hAnsi="仿宋_GB2312" w:eastAsia="仿宋_GB2312" w:cs="仿宋_GB2312"/>
          <w:sz w:val="32"/>
          <w:szCs w:val="32"/>
          <w:u w:val="none"/>
          <w:lang w:eastAsia="zh-CN"/>
        </w:rPr>
        <w:t>市造价中心</w:t>
      </w:r>
      <w:r>
        <w:rPr>
          <w:rFonts w:hint="eastAsia" w:ascii="仿宋_GB2312" w:hAnsi="仿宋_GB2312" w:eastAsia="仿宋_GB2312" w:cs="仿宋_GB2312"/>
          <w:sz w:val="32"/>
          <w:szCs w:val="32"/>
          <w:u w:val="none"/>
        </w:rPr>
        <w:t>为牵头单位。</w:t>
      </w:r>
      <w:r>
        <w:rPr>
          <w:rFonts w:hint="eastAsia" w:ascii="仿宋_GB2312" w:hAnsi="仿宋_GB2312" w:eastAsia="仿宋_GB2312" w:cs="仿宋_GB2312"/>
          <w:sz w:val="32"/>
          <w:szCs w:val="32"/>
          <w:u w:val="none"/>
          <w:lang w:val="en-US" w:eastAsia="zh-CN"/>
        </w:rPr>
        <w:t>成员由</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住建局</w:t>
      </w:r>
      <w:r>
        <w:rPr>
          <w:rFonts w:hint="eastAsia" w:ascii="仿宋_GB2312" w:hAnsi="仿宋_GB2312" w:eastAsia="仿宋_GB2312" w:cs="仿宋_GB2312"/>
          <w:sz w:val="32"/>
          <w:szCs w:val="32"/>
          <w:u w:val="none"/>
          <w:lang w:eastAsia="zh-CN"/>
        </w:rPr>
        <w:t>、市财政局、市代建中心、</w:t>
      </w:r>
      <w:r>
        <w:rPr>
          <w:rFonts w:hint="eastAsia" w:ascii="仿宋_GB2312" w:hAnsi="仿宋_GB2312" w:eastAsia="仿宋_GB2312" w:cs="仿宋_GB2312"/>
          <w:color w:val="auto"/>
          <w:sz w:val="32"/>
          <w:szCs w:val="32"/>
          <w:highlight w:val="none"/>
          <w:u w:val="none"/>
          <w:lang w:eastAsia="zh-CN"/>
        </w:rPr>
        <w:t>市造价中心、</w:t>
      </w:r>
      <w:r>
        <w:rPr>
          <w:rFonts w:hint="eastAsia" w:ascii="仿宋_GB2312" w:hAnsi="仿宋_GB2312" w:eastAsia="仿宋_GB2312" w:cs="仿宋_GB2312"/>
          <w:sz w:val="32"/>
          <w:szCs w:val="32"/>
          <w:u w:val="none"/>
          <w:lang w:val="en-US" w:eastAsia="zh-CN"/>
        </w:rPr>
        <w:t>市造价协会及行业专家评委组成，其中市住建局招标监管科、市工程预结算审核中心、市代建中心各选派1名专家评委，市造价中心选派2名专家评委、市造价协会选派1名代表评委、行业专家评委10名（包括造价咨询企业2名、建设单位2名、监理单位2名、施工单位2名、设计单位2名），行业专家原则上由建筑装饰、安装、市政、园林绿化工程专业的中级职称以上工程师（或二级以上注册造价/建造师、注册监理工程师）担任。</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采集</w:t>
      </w:r>
      <w:r>
        <w:rPr>
          <w:rFonts w:hint="eastAsia" w:ascii="仿宋_GB2312" w:hAnsi="仿宋_GB2312" w:eastAsia="仿宋_GB2312" w:cs="仿宋_GB2312"/>
          <w:color w:val="auto"/>
          <w:sz w:val="32"/>
          <w:szCs w:val="32"/>
          <w:highlight w:val="none"/>
          <w:u w:val="none"/>
          <w:lang w:eastAsia="zh-CN"/>
        </w:rPr>
        <w:t>初审组，由</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住建局</w:t>
      </w:r>
      <w:r>
        <w:rPr>
          <w:rFonts w:hint="eastAsia" w:ascii="仿宋_GB2312" w:hAnsi="仿宋_GB2312" w:eastAsia="仿宋_GB2312" w:cs="仿宋_GB2312"/>
          <w:sz w:val="32"/>
          <w:szCs w:val="32"/>
          <w:u w:val="none"/>
          <w:lang w:eastAsia="zh-CN"/>
        </w:rPr>
        <w:t>委托的承办</w:t>
      </w:r>
      <w:r>
        <w:rPr>
          <w:rFonts w:hint="eastAsia" w:ascii="仿宋_GB2312" w:hAnsi="仿宋_GB2312" w:eastAsia="仿宋_GB2312" w:cs="仿宋_GB2312"/>
          <w:color w:val="auto"/>
          <w:sz w:val="32"/>
          <w:szCs w:val="32"/>
          <w:highlight w:val="none"/>
          <w:u w:val="none"/>
          <w:lang w:eastAsia="zh-CN"/>
        </w:rPr>
        <w:t>单位人员组成。在</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lang w:eastAsia="zh-CN"/>
        </w:rPr>
        <w:t>监督指</w:t>
      </w:r>
      <w:r>
        <w:rPr>
          <w:rFonts w:hint="eastAsia" w:ascii="仿宋_GB2312" w:hAnsi="仿宋_GB2312" w:eastAsia="仿宋_GB2312" w:cs="仿宋_GB2312"/>
          <w:color w:val="auto"/>
          <w:sz w:val="32"/>
          <w:szCs w:val="32"/>
          <w:highlight w:val="none"/>
          <w:u w:val="none"/>
        </w:rPr>
        <w:t>导</w:t>
      </w:r>
      <w:r>
        <w:rPr>
          <w:rFonts w:hint="eastAsia" w:ascii="仿宋_GB2312" w:hAnsi="仿宋_GB2312" w:eastAsia="仿宋_GB2312" w:cs="仿宋_GB2312"/>
          <w:sz w:val="32"/>
          <w:szCs w:val="32"/>
          <w:u w:val="none"/>
          <w:lang w:eastAsia="zh-CN"/>
        </w:rPr>
        <w:t>下负责根据市</w:t>
      </w:r>
      <w:r>
        <w:rPr>
          <w:rFonts w:hint="eastAsia" w:ascii="仿宋_GB2312" w:hAnsi="仿宋_GB2312" w:eastAsia="仿宋_GB2312" w:cs="仿宋_GB2312"/>
          <w:sz w:val="32"/>
          <w:szCs w:val="32"/>
          <w:u w:val="none"/>
        </w:rPr>
        <w:t>住建局</w:t>
      </w:r>
      <w:r>
        <w:rPr>
          <w:rFonts w:hint="eastAsia" w:ascii="仿宋_GB2312" w:hAnsi="仿宋_GB2312" w:eastAsia="仿宋_GB2312" w:cs="仿宋_GB2312"/>
          <w:sz w:val="32"/>
          <w:szCs w:val="32"/>
          <w:u w:val="none"/>
          <w:lang w:eastAsia="zh-CN"/>
        </w:rPr>
        <w:t>提出的</w:t>
      </w:r>
      <w:r>
        <w:rPr>
          <w:rFonts w:hint="eastAsia" w:ascii="仿宋_GB2312" w:hAnsi="仿宋_GB2312" w:eastAsia="仿宋_GB2312" w:cs="仿宋_GB2312"/>
          <w:color w:val="auto"/>
          <w:sz w:val="32"/>
          <w:szCs w:val="32"/>
          <w:highlight w:val="none"/>
          <w:u w:val="none"/>
        </w:rPr>
        <w:t>我市国资项目询价单位数据库</w:t>
      </w:r>
      <w:r>
        <w:rPr>
          <w:rFonts w:hint="eastAsia" w:ascii="仿宋_GB2312" w:hAnsi="仿宋_GB2312" w:eastAsia="仿宋_GB2312" w:cs="仿宋_GB2312"/>
          <w:sz w:val="32"/>
          <w:szCs w:val="32"/>
          <w:u w:val="none"/>
          <w:lang w:eastAsia="zh-CN"/>
        </w:rPr>
        <w:t>采集需求进行社会征集，对申报</w:t>
      </w:r>
      <w:r>
        <w:rPr>
          <w:rFonts w:hint="eastAsia" w:ascii="仿宋_GB2312" w:hAnsi="仿宋_GB2312" w:eastAsia="仿宋_GB2312" w:cs="仿宋_GB2312"/>
          <w:color w:val="auto"/>
          <w:sz w:val="32"/>
          <w:szCs w:val="32"/>
          <w:highlight w:val="none"/>
          <w:u w:val="none"/>
        </w:rPr>
        <w:t>入库材料设备询价单位（生产厂家及其授权的代理商简称为“询价单位”）</w:t>
      </w:r>
      <w:r>
        <w:rPr>
          <w:rFonts w:hint="eastAsia" w:ascii="仿宋_GB2312" w:hAnsi="仿宋_GB2312" w:eastAsia="仿宋_GB2312" w:cs="仿宋_GB2312"/>
          <w:color w:val="auto"/>
          <w:sz w:val="32"/>
          <w:szCs w:val="32"/>
          <w:highlight w:val="none"/>
          <w:u w:val="none"/>
          <w:lang w:eastAsia="zh-CN"/>
        </w:rPr>
        <w:t>进行市场调研与核对，拟订</w:t>
      </w:r>
      <w:r>
        <w:rPr>
          <w:rFonts w:hint="eastAsia" w:ascii="仿宋_GB2312" w:hAnsi="仿宋_GB2312" w:eastAsia="仿宋_GB2312" w:cs="仿宋_GB2312"/>
          <w:sz w:val="32"/>
          <w:szCs w:val="32"/>
          <w:u w:val="none"/>
          <w:lang w:val="en-US" w:eastAsia="zh-CN"/>
        </w:rPr>
        <w:t>入库</w:t>
      </w:r>
      <w:r>
        <w:rPr>
          <w:rFonts w:hint="eastAsia" w:ascii="仿宋_GB2312" w:hAnsi="仿宋_GB2312" w:eastAsia="仿宋_GB2312" w:cs="仿宋_GB2312"/>
          <w:color w:val="auto"/>
          <w:sz w:val="32"/>
          <w:szCs w:val="32"/>
          <w:highlight w:val="none"/>
          <w:u w:val="none"/>
        </w:rPr>
        <w:t>询价单位</w:t>
      </w:r>
      <w:r>
        <w:rPr>
          <w:rFonts w:hint="eastAsia" w:ascii="仿宋_GB2312" w:hAnsi="仿宋_GB2312" w:eastAsia="仿宋_GB2312" w:cs="仿宋_GB2312"/>
          <w:sz w:val="32"/>
          <w:szCs w:val="32"/>
          <w:u w:val="none"/>
          <w:lang w:val="en-US" w:eastAsia="zh-CN"/>
        </w:rPr>
        <w:t>评审标准，</w:t>
      </w:r>
      <w:r>
        <w:rPr>
          <w:rFonts w:hint="eastAsia" w:ascii="仿宋_GB2312" w:hAnsi="仿宋_GB2312" w:eastAsia="仿宋_GB2312" w:cs="仿宋_GB2312"/>
          <w:sz w:val="32"/>
          <w:szCs w:val="32"/>
          <w:u w:val="none"/>
          <w:lang w:eastAsia="zh-CN"/>
        </w:rPr>
        <w:t>针对申报</w:t>
      </w:r>
      <w:r>
        <w:rPr>
          <w:rFonts w:hint="eastAsia" w:ascii="仿宋_GB2312" w:hAnsi="仿宋_GB2312" w:eastAsia="仿宋_GB2312" w:cs="仿宋_GB2312"/>
          <w:color w:val="auto"/>
          <w:sz w:val="32"/>
          <w:szCs w:val="32"/>
          <w:highlight w:val="none"/>
          <w:u w:val="none"/>
        </w:rPr>
        <w:t>入库询价单位</w:t>
      </w:r>
      <w:r>
        <w:rPr>
          <w:rFonts w:hint="eastAsia" w:ascii="仿宋_GB2312" w:hAnsi="仿宋_GB2312" w:eastAsia="仿宋_GB2312" w:cs="仿宋_GB2312"/>
          <w:sz w:val="32"/>
          <w:szCs w:val="32"/>
          <w:u w:val="none"/>
          <w:lang w:eastAsia="zh-CN"/>
        </w:rPr>
        <w:t>资料进行</w:t>
      </w:r>
      <w:r>
        <w:rPr>
          <w:rFonts w:hint="eastAsia" w:ascii="仿宋_GB2312" w:hAnsi="仿宋_GB2312" w:eastAsia="仿宋_GB2312" w:cs="仿宋_GB2312"/>
          <w:color w:val="auto"/>
          <w:sz w:val="32"/>
          <w:szCs w:val="32"/>
          <w:highlight w:val="none"/>
          <w:u w:val="none"/>
        </w:rPr>
        <w:t>整理、归档</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sz w:val="32"/>
          <w:szCs w:val="32"/>
          <w:u w:val="none"/>
          <w:lang w:eastAsia="zh-CN"/>
        </w:rPr>
        <w:t>初审并移交</w:t>
      </w:r>
      <w:r>
        <w:rPr>
          <w:rFonts w:hint="eastAsia" w:ascii="仿宋_GB2312" w:hAnsi="仿宋_GB2312" w:eastAsia="仿宋_GB2312" w:cs="仿宋_GB2312"/>
          <w:sz w:val="32"/>
          <w:szCs w:val="32"/>
          <w:u w:val="none"/>
          <w:lang w:eastAsia="zh-CN"/>
        </w:rPr>
        <w:t>管理小组</w:t>
      </w:r>
      <w:r>
        <w:rPr>
          <w:rFonts w:hint="eastAsia" w:ascii="仿宋_GB2312" w:hAnsi="仿宋_GB2312" w:eastAsia="仿宋_GB2312" w:cs="仿宋_GB2312"/>
          <w:sz w:val="32"/>
          <w:szCs w:val="32"/>
          <w:u w:val="none"/>
          <w:lang w:eastAsia="zh-CN"/>
        </w:rPr>
        <w:t>，协助</w:t>
      </w:r>
      <w:r>
        <w:rPr>
          <w:rFonts w:hint="eastAsia" w:ascii="仿宋_GB2312" w:hAnsi="仿宋_GB2312" w:eastAsia="仿宋_GB2312" w:cs="仿宋_GB2312"/>
          <w:color w:val="auto"/>
          <w:sz w:val="32"/>
          <w:szCs w:val="32"/>
          <w:highlight w:val="none"/>
          <w:u w:val="none"/>
          <w:lang w:eastAsia="zh-CN"/>
        </w:rPr>
        <w:t>技术专家组复</w:t>
      </w:r>
      <w:r>
        <w:rPr>
          <w:rFonts w:hint="eastAsia" w:ascii="仿宋_GB2312" w:hAnsi="仿宋_GB2312" w:eastAsia="仿宋_GB2312" w:cs="仿宋_GB2312"/>
          <w:sz w:val="32"/>
          <w:szCs w:val="32"/>
          <w:u w:val="none"/>
          <w:lang w:val="en-US" w:eastAsia="zh-CN"/>
        </w:rPr>
        <w:t>审验收</w:t>
      </w:r>
      <w:r>
        <w:rPr>
          <w:rFonts w:hint="eastAsia" w:ascii="仿宋_GB2312" w:hAnsi="仿宋_GB2312" w:eastAsia="仿宋_GB2312" w:cs="仿宋_GB2312"/>
          <w:sz w:val="32"/>
          <w:szCs w:val="32"/>
          <w:u w:val="none"/>
          <w:lang w:eastAsia="zh-CN"/>
        </w:rPr>
        <w:t>，配合</w:t>
      </w:r>
      <w:r>
        <w:rPr>
          <w:rFonts w:hint="eastAsia" w:ascii="仿宋_GB2312" w:hAnsi="仿宋_GB2312" w:eastAsia="仿宋_GB2312" w:cs="仿宋_GB2312"/>
          <w:sz w:val="32"/>
          <w:szCs w:val="32"/>
          <w:u w:val="none"/>
          <w:lang w:eastAsia="zh-CN"/>
        </w:rPr>
        <w:t>管理小组</w:t>
      </w:r>
      <w:r>
        <w:rPr>
          <w:rFonts w:hint="eastAsia" w:ascii="仿宋_GB2312" w:hAnsi="仿宋_GB2312" w:eastAsia="仿宋_GB2312" w:cs="仿宋_GB2312"/>
          <w:sz w:val="32"/>
          <w:szCs w:val="32"/>
          <w:u w:val="none"/>
          <w:lang w:eastAsia="zh-CN"/>
        </w:rPr>
        <w:t>对</w:t>
      </w:r>
      <w:r>
        <w:rPr>
          <w:rFonts w:hint="eastAsia" w:ascii="仿宋_GB2312" w:hAnsi="仿宋_GB2312" w:eastAsia="仿宋_GB2312" w:cs="仿宋_GB2312"/>
          <w:color w:val="auto"/>
          <w:sz w:val="32"/>
          <w:szCs w:val="32"/>
          <w:highlight w:val="none"/>
          <w:u w:val="none"/>
        </w:rPr>
        <w:t>询价单位数据库</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审</w:t>
      </w:r>
      <w:r>
        <w:rPr>
          <w:rFonts w:hint="eastAsia" w:ascii="仿宋_GB2312" w:hAnsi="仿宋_GB2312" w:eastAsia="仿宋_GB2312" w:cs="仿宋_GB2312"/>
          <w:color w:val="auto"/>
          <w:sz w:val="32"/>
          <w:szCs w:val="32"/>
          <w:highlight w:val="none"/>
          <w:u w:val="none"/>
          <w:lang w:eastAsia="zh-CN"/>
        </w:rPr>
        <w:t>查，根据要求做好</w:t>
      </w:r>
      <w:r>
        <w:rPr>
          <w:rFonts w:hint="eastAsia" w:ascii="仿宋_GB2312" w:hAnsi="仿宋_GB2312" w:eastAsia="仿宋_GB2312" w:cs="仿宋_GB2312"/>
          <w:color w:val="auto"/>
          <w:sz w:val="32"/>
          <w:szCs w:val="32"/>
          <w:highlight w:val="none"/>
          <w:u w:val="none"/>
        </w:rPr>
        <w:t>询价单位数据库</w:t>
      </w:r>
      <w:r>
        <w:rPr>
          <w:rFonts w:hint="eastAsia" w:ascii="仿宋_GB2312" w:hAnsi="仿宋_GB2312" w:eastAsia="仿宋_GB2312" w:cs="仿宋_GB2312"/>
          <w:color w:val="auto"/>
          <w:sz w:val="32"/>
          <w:szCs w:val="32"/>
          <w:highlight w:val="none"/>
          <w:u w:val="none"/>
          <w:lang w:eastAsia="zh-CN"/>
        </w:rPr>
        <w:t>建</w:t>
      </w:r>
      <w:r>
        <w:rPr>
          <w:rFonts w:hint="eastAsia" w:ascii="仿宋_GB2312" w:hAnsi="仿宋_GB2312" w:eastAsia="仿宋_GB2312" w:cs="仿宋_GB2312"/>
          <w:sz w:val="32"/>
          <w:szCs w:val="32"/>
          <w:u w:val="none"/>
        </w:rPr>
        <w:t>库</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后续更新数据维护</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u w:val="none"/>
        </w:rPr>
        <w:t>工作</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采集</w:t>
      </w:r>
      <w:r>
        <w:rPr>
          <w:rFonts w:hint="eastAsia" w:ascii="仿宋_GB2312" w:hAnsi="仿宋_GB2312" w:eastAsia="仿宋_GB2312" w:cs="仿宋_GB2312"/>
          <w:color w:val="auto"/>
          <w:sz w:val="32"/>
          <w:szCs w:val="32"/>
          <w:highlight w:val="none"/>
          <w:u w:val="none"/>
          <w:lang w:eastAsia="zh-CN"/>
        </w:rPr>
        <w:t>初审组由</w:t>
      </w:r>
      <w:r>
        <w:rPr>
          <w:rFonts w:hint="eastAsia" w:ascii="仿宋_GB2312" w:hAnsi="仿宋_GB2312" w:eastAsia="仿宋_GB2312" w:cs="仿宋_GB2312"/>
          <w:color w:val="auto"/>
          <w:sz w:val="32"/>
          <w:szCs w:val="32"/>
          <w:highlight w:val="none"/>
          <w:u w:val="none"/>
          <w:lang w:val="en-US" w:eastAsia="zh-CN"/>
        </w:rPr>
        <w:t>项目负责人</w:t>
      </w:r>
      <w:r>
        <w:rPr>
          <w:rFonts w:hint="eastAsia" w:ascii="仿宋_GB2312" w:hAnsi="仿宋_GB2312" w:eastAsia="仿宋_GB2312" w:cs="仿宋_GB2312"/>
          <w:color w:val="auto"/>
          <w:sz w:val="32"/>
          <w:szCs w:val="32"/>
          <w:highlight w:val="none"/>
          <w:u w:val="none"/>
          <w:lang w:eastAsia="zh-CN"/>
        </w:rPr>
        <w:t>担任组长、</w:t>
      </w:r>
      <w:r>
        <w:rPr>
          <w:rFonts w:hint="eastAsia" w:ascii="仿宋_GB2312" w:hAnsi="仿宋_GB2312" w:eastAsia="仿宋_GB2312" w:cs="仿宋_GB2312"/>
          <w:color w:val="auto"/>
          <w:sz w:val="32"/>
          <w:szCs w:val="32"/>
          <w:highlight w:val="none"/>
          <w:u w:val="none"/>
          <w:lang w:val="en-US" w:eastAsia="zh-CN"/>
        </w:rPr>
        <w:t>项目数据维护/初审总负责人</w:t>
      </w:r>
      <w:r>
        <w:rPr>
          <w:rFonts w:hint="eastAsia" w:ascii="仿宋_GB2312" w:hAnsi="仿宋_GB2312" w:eastAsia="仿宋_GB2312" w:cs="仿宋_GB2312"/>
          <w:color w:val="auto"/>
          <w:sz w:val="32"/>
          <w:szCs w:val="32"/>
          <w:highlight w:val="none"/>
          <w:u w:val="none"/>
          <w:lang w:eastAsia="zh-CN"/>
        </w:rPr>
        <w:t>担任常务副组长，</w:t>
      </w:r>
      <w:r>
        <w:rPr>
          <w:rFonts w:hint="eastAsia" w:ascii="仿宋_GB2312" w:hAnsi="仿宋_GB2312" w:eastAsia="仿宋_GB2312" w:cs="仿宋_GB2312"/>
          <w:color w:val="auto"/>
          <w:sz w:val="32"/>
          <w:szCs w:val="32"/>
          <w:highlight w:val="none"/>
          <w:u w:val="none"/>
          <w:lang w:val="en-US" w:eastAsia="zh-CN"/>
        </w:rPr>
        <w:t>项目材料总监（初审负责人）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项目采集组组长（初审人）、项目采集组副组长（初审人）、项目采集组材料经理（初审人）</w:t>
      </w:r>
      <w:r>
        <w:rPr>
          <w:rFonts w:hint="eastAsia" w:ascii="仿宋_GB2312" w:hAnsi="仿宋_GB2312" w:eastAsia="仿宋_GB2312" w:cs="仿宋_GB2312"/>
          <w:color w:val="auto"/>
          <w:sz w:val="32"/>
          <w:szCs w:val="32"/>
          <w:highlight w:val="none"/>
          <w:u w:val="none"/>
          <w:lang w:eastAsia="zh-CN"/>
        </w:rPr>
        <w:t>分别担任副组长，其他成员由</w:t>
      </w:r>
      <w:r>
        <w:rPr>
          <w:rFonts w:hint="eastAsia" w:ascii="仿宋_GB2312" w:hAnsi="仿宋_GB2312" w:eastAsia="仿宋_GB2312" w:cs="仿宋_GB2312"/>
          <w:color w:val="auto"/>
          <w:sz w:val="32"/>
          <w:szCs w:val="32"/>
          <w:highlight w:val="none"/>
          <w:u w:val="none"/>
          <w:lang w:val="en-US" w:eastAsia="zh-CN"/>
        </w:rPr>
        <w:t>采集员担任（不少于6人）。</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第五条 凡认可我市询价单位数据库管理制度，有意参加我市国资项目建设的，均可向</w:t>
      </w:r>
      <w:r>
        <w:rPr>
          <w:rFonts w:hint="eastAsia" w:ascii="仿宋_GB2312" w:hAnsi="仿宋_GB2312" w:eastAsia="仿宋_GB2312" w:cs="仿宋_GB2312"/>
          <w:sz w:val="32"/>
          <w:szCs w:val="32"/>
          <w:u w:val="none"/>
          <w:lang w:eastAsia="zh-CN"/>
        </w:rPr>
        <w:t>市</w:t>
      </w:r>
      <w:r>
        <w:rPr>
          <w:rFonts w:hint="eastAsia" w:ascii="仿宋_GB2312" w:hAnsi="仿宋_GB2312" w:eastAsia="仿宋_GB2312" w:cs="仿宋_GB2312"/>
          <w:sz w:val="32"/>
          <w:szCs w:val="32"/>
          <w:u w:val="none"/>
        </w:rPr>
        <w:t>住建局</w:t>
      </w:r>
      <w:r>
        <w:rPr>
          <w:rFonts w:hint="eastAsia" w:ascii="仿宋_GB2312" w:hAnsi="仿宋_GB2312" w:eastAsia="仿宋_GB2312" w:cs="仿宋_GB2312"/>
          <w:color w:val="auto"/>
          <w:sz w:val="32"/>
          <w:szCs w:val="32"/>
          <w:highlight w:val="none"/>
          <w:u w:val="none"/>
        </w:rPr>
        <w:t>提出入库申请。</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询价单位数据库接受各</w:t>
      </w:r>
      <w:r>
        <w:rPr>
          <w:rFonts w:hint="eastAsia" w:ascii="仿宋_GB2312" w:eastAsia="仿宋_GB2312"/>
          <w:color w:val="auto"/>
          <w:sz w:val="32"/>
          <w:szCs w:val="32"/>
          <w:highlight w:val="none"/>
          <w:u w:val="none"/>
        </w:rPr>
        <w:t>询价单位</w:t>
      </w:r>
      <w:r>
        <w:rPr>
          <w:rFonts w:hint="eastAsia" w:ascii="仿宋_GB2312" w:hAnsi="仿宋_GB2312" w:eastAsia="仿宋_GB2312" w:cs="仿宋_GB2312"/>
          <w:color w:val="auto"/>
          <w:sz w:val="32"/>
          <w:szCs w:val="32"/>
          <w:highlight w:val="none"/>
          <w:u w:val="none"/>
        </w:rPr>
        <w:t>的申请。生产厂家位于中国境外的，可由其设于中国境内最高级别的分支机构或代理商提出申请，可以代表生产厂家作为我市国资项目服务的供应商，负责签订、执行其生产品牌产品的购销合同及售后服务事宜。</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第</w:t>
      </w:r>
      <w:r>
        <w:rPr>
          <w:rFonts w:hint="eastAsia" w:ascii="仿宋_GB2312" w:hAnsi="仿宋_GB2312" w:eastAsia="仿宋_GB2312" w:cs="仿宋_GB2312"/>
          <w:color w:val="auto"/>
          <w:sz w:val="32"/>
          <w:szCs w:val="32"/>
          <w:highlight w:val="none"/>
          <w:u w:val="none"/>
          <w:lang w:eastAsia="zh-CN"/>
        </w:rPr>
        <w:t>六</w:t>
      </w:r>
      <w:r>
        <w:rPr>
          <w:rFonts w:hint="eastAsia" w:ascii="仿宋_GB2312" w:hAnsi="仿宋_GB2312" w:eastAsia="仿宋_GB2312" w:cs="仿宋_GB2312"/>
          <w:color w:val="auto"/>
          <w:sz w:val="32"/>
          <w:szCs w:val="32"/>
          <w:highlight w:val="none"/>
          <w:u w:val="none"/>
        </w:rPr>
        <w:t xml:space="preserve">条 </w:t>
      </w:r>
      <w:r>
        <w:rPr>
          <w:rFonts w:hint="eastAsia" w:ascii="仿宋_GB2312" w:eastAsia="仿宋_GB2312"/>
          <w:color w:val="auto"/>
          <w:sz w:val="32"/>
          <w:szCs w:val="32"/>
          <w:highlight w:val="none"/>
          <w:u w:val="none"/>
        </w:rPr>
        <w:t>询价单位</w:t>
      </w:r>
      <w:r>
        <w:rPr>
          <w:rFonts w:hint="eastAsia" w:ascii="仿宋_GB2312" w:hAnsi="仿宋_GB2312" w:eastAsia="仿宋_GB2312" w:cs="仿宋_GB2312"/>
          <w:color w:val="auto"/>
          <w:sz w:val="32"/>
          <w:szCs w:val="32"/>
          <w:highlight w:val="none"/>
          <w:u w:val="none"/>
        </w:rPr>
        <w:t>应具备以下基本条件:</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(一)合法经营、具有良好的信誉；</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(二)品牌具有较高的知名度；</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(三)具有健全的质量认证体系；</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(四)具有先进、必要的生产设备；</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(五)在粤西、珠三角、环北部湾地区设有售后服务机构。</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第七条 我局采取公开发布公告的方式征集询价单位数据库入库申请人，公告时间不少于30日。</w:t>
      </w:r>
    </w:p>
    <w:p>
      <w:pPr>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第八条 </w:t>
      </w:r>
      <w:r>
        <w:rPr>
          <w:rFonts w:hint="eastAsia" w:ascii="仿宋_GB2312" w:hAnsi="仿宋_GB2312" w:eastAsia="仿宋_GB2312" w:cs="仿宋_GB2312"/>
          <w:sz w:val="32"/>
          <w:szCs w:val="32"/>
          <w:u w:val="none"/>
        </w:rPr>
        <w:t>入库</w:t>
      </w:r>
      <w:r>
        <w:rPr>
          <w:rFonts w:hint="eastAsia" w:ascii="仿宋_GB2312" w:hAnsi="仿宋_GB2312" w:eastAsia="仿宋_GB2312" w:cs="仿宋_GB2312"/>
          <w:color w:val="auto"/>
          <w:sz w:val="32"/>
          <w:szCs w:val="32"/>
          <w:highlight w:val="none"/>
          <w:u w:val="none"/>
        </w:rPr>
        <w:t>询价单位数据库实行</w:t>
      </w:r>
      <w:r>
        <w:rPr>
          <w:rFonts w:hint="eastAsia" w:ascii="仿宋_GB2312" w:hAnsi="仿宋_GB2312" w:eastAsia="仿宋_GB2312" w:cs="仿宋_GB2312"/>
          <w:color w:val="auto"/>
          <w:sz w:val="32"/>
          <w:szCs w:val="32"/>
          <w:highlight w:val="none"/>
          <w:u w:val="none"/>
          <w:lang w:eastAsia="zh-CN"/>
        </w:rPr>
        <w:t>定期复</w:t>
      </w:r>
      <w:r>
        <w:rPr>
          <w:rFonts w:hint="eastAsia" w:ascii="仿宋_GB2312" w:hAnsi="仿宋_GB2312" w:eastAsia="仿宋_GB2312" w:cs="仿宋_GB2312"/>
          <w:color w:val="auto"/>
          <w:sz w:val="32"/>
          <w:szCs w:val="32"/>
          <w:highlight w:val="none"/>
          <w:u w:val="none"/>
        </w:rPr>
        <w:t>审、补录及优化</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sz w:val="32"/>
          <w:szCs w:val="32"/>
          <w:u w:val="none"/>
        </w:rPr>
        <w:t>管理制度</w:t>
      </w:r>
      <w:r>
        <w:rPr>
          <w:rFonts w:hint="eastAsia" w:ascii="仿宋_GB2312" w:hAnsi="仿宋_GB2312" w:eastAsia="仿宋_GB2312" w:cs="仿宋_GB2312"/>
          <w:color w:val="auto"/>
          <w:sz w:val="32"/>
          <w:szCs w:val="32"/>
          <w:highlight w:val="none"/>
          <w:u w:val="none"/>
        </w:rPr>
        <w:t>。原则上每季组织</w:t>
      </w:r>
      <w:r>
        <w:rPr>
          <w:rFonts w:hint="eastAsia" w:ascii="仿宋_GB2312" w:hAnsi="仿宋_GB2312" w:eastAsia="仿宋_GB2312" w:cs="仿宋_GB2312"/>
          <w:color w:val="auto"/>
          <w:sz w:val="32"/>
          <w:szCs w:val="32"/>
          <w:highlight w:val="none"/>
          <w:u w:val="none"/>
          <w:lang w:eastAsia="zh-CN"/>
        </w:rPr>
        <w:t>一次</w:t>
      </w:r>
      <w:r>
        <w:rPr>
          <w:rFonts w:hint="eastAsia" w:ascii="仿宋_GB2312" w:hAnsi="仿宋_GB2312" w:eastAsia="仿宋_GB2312" w:cs="仿宋_GB2312"/>
          <w:color w:val="auto"/>
          <w:sz w:val="32"/>
          <w:szCs w:val="32"/>
          <w:highlight w:val="none"/>
          <w:u w:val="none"/>
        </w:rPr>
        <w:t>技术专家集中进行</w:t>
      </w:r>
      <w:r>
        <w:rPr>
          <w:rFonts w:hint="eastAsia" w:ascii="仿宋_GB2312" w:hAnsi="仿宋_GB2312" w:eastAsia="仿宋_GB2312" w:cs="仿宋_GB2312"/>
          <w:sz w:val="32"/>
          <w:szCs w:val="32"/>
          <w:u w:val="none"/>
        </w:rPr>
        <w:t>入库</w:t>
      </w:r>
      <w:r>
        <w:rPr>
          <w:rFonts w:hint="eastAsia" w:ascii="仿宋_GB2312" w:hAnsi="仿宋_GB2312" w:eastAsia="仿宋_GB2312" w:cs="仿宋_GB2312"/>
          <w:color w:val="auto"/>
          <w:sz w:val="32"/>
          <w:szCs w:val="32"/>
          <w:highlight w:val="none"/>
          <w:u w:val="none"/>
        </w:rPr>
        <w:t>询价单位数据</w:t>
      </w:r>
      <w:r>
        <w:rPr>
          <w:rFonts w:hint="eastAsia" w:ascii="仿宋_GB2312" w:hAnsi="仿宋_GB2312" w:eastAsia="仿宋_GB2312" w:cs="仿宋_GB2312"/>
          <w:sz w:val="32"/>
          <w:szCs w:val="32"/>
          <w:u w:val="none"/>
          <w:lang w:val="en-US" w:eastAsia="zh-CN"/>
        </w:rPr>
        <w:t>复审验收</w:t>
      </w:r>
      <w:r>
        <w:rPr>
          <w:rFonts w:hint="eastAsia" w:ascii="仿宋_GB2312" w:hAnsi="仿宋_GB2312" w:eastAsia="仿宋_GB2312" w:cs="仿宋_GB2312"/>
          <w:color w:val="auto"/>
          <w:sz w:val="32"/>
          <w:szCs w:val="32"/>
          <w:highlight w:val="none"/>
          <w:u w:val="none"/>
        </w:rPr>
        <w:t>、补录及优化</w:t>
      </w:r>
      <w:r>
        <w:rPr>
          <w:rFonts w:hint="eastAsia"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rPr>
        <w:t>，除每季集中</w:t>
      </w:r>
      <w:r>
        <w:rPr>
          <w:rFonts w:hint="eastAsia" w:ascii="仿宋_GB2312" w:hAnsi="仿宋_GB2312" w:eastAsia="仿宋_GB2312" w:cs="仿宋_GB2312"/>
          <w:color w:val="auto"/>
          <w:sz w:val="32"/>
          <w:szCs w:val="32"/>
          <w:highlight w:val="none"/>
          <w:u w:val="none"/>
        </w:rPr>
        <w:t>审核时间外，其余时间不再单独处理询价单位补录事项。如确</w:t>
      </w:r>
      <w:r>
        <w:rPr>
          <w:rFonts w:hint="eastAsia" w:ascii="仿宋_GB2312" w:hAnsi="仿宋_GB2312" w:eastAsia="仿宋_GB2312" w:cs="仿宋_GB2312"/>
          <w:color w:val="auto"/>
          <w:sz w:val="32"/>
          <w:szCs w:val="32"/>
          <w:highlight w:val="none"/>
          <w:u w:val="none"/>
          <w:lang w:eastAsia="zh-CN"/>
        </w:rPr>
        <w:t>因工程使用等</w:t>
      </w:r>
      <w:r>
        <w:rPr>
          <w:rFonts w:hint="eastAsia" w:ascii="仿宋_GB2312" w:hAnsi="仿宋_GB2312" w:eastAsia="仿宋_GB2312" w:cs="仿宋_GB2312"/>
          <w:color w:val="auto"/>
          <w:sz w:val="32"/>
          <w:szCs w:val="32"/>
          <w:highlight w:val="none"/>
          <w:u w:val="none"/>
        </w:rPr>
        <w:t>特殊情况需紧急补录的，须报请</w:t>
      </w:r>
      <w:r>
        <w:rPr>
          <w:rFonts w:hint="eastAsia" w:ascii="仿宋_GB2312" w:hAnsi="仿宋_GB2312" w:eastAsia="仿宋_GB2312" w:cs="仿宋_GB2312"/>
          <w:sz w:val="32"/>
          <w:szCs w:val="32"/>
          <w:u w:val="none"/>
        </w:rPr>
        <w:t>管理小组</w:t>
      </w:r>
      <w:r>
        <w:rPr>
          <w:rFonts w:hint="eastAsia" w:ascii="仿宋_GB2312" w:hAnsi="仿宋_GB2312" w:eastAsia="仿宋_GB2312" w:cs="仿宋_GB2312"/>
          <w:sz w:val="32"/>
          <w:szCs w:val="32"/>
          <w:u w:val="none"/>
          <w:lang w:eastAsia="zh-CN"/>
        </w:rPr>
        <w:t>审议</w:t>
      </w:r>
      <w:r>
        <w:rPr>
          <w:rFonts w:hint="eastAsia" w:ascii="仿宋_GB2312" w:hAnsi="仿宋_GB2312" w:eastAsia="仿宋_GB2312" w:cs="仿宋_GB2312"/>
          <w:color w:val="auto"/>
          <w:sz w:val="32"/>
          <w:szCs w:val="32"/>
          <w:highlight w:val="none"/>
          <w:u w:val="none"/>
        </w:rPr>
        <w:t>同意可临时执行。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第九条 </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根据各询价单位申报情况，综合考虑</w:t>
      </w:r>
      <w:r>
        <w:rPr>
          <w:rFonts w:hint="eastAsia" w:ascii="仿宋_GB2312" w:hAnsi="仿宋_GB2312" w:eastAsia="仿宋_GB2312" w:cs="仿宋_GB2312"/>
          <w:color w:val="auto"/>
          <w:sz w:val="32"/>
          <w:szCs w:val="32"/>
          <w:highlight w:val="none"/>
          <w:u w:val="none"/>
          <w:lang w:eastAsia="zh-CN"/>
        </w:rPr>
        <w:t>每</w:t>
      </w:r>
      <w:r>
        <w:rPr>
          <w:rFonts w:hint="eastAsia" w:ascii="仿宋_GB2312" w:hAnsi="仿宋_GB2312" w:eastAsia="仿宋_GB2312" w:cs="仿宋_GB2312"/>
          <w:color w:val="auto"/>
          <w:sz w:val="32"/>
          <w:szCs w:val="32"/>
          <w:highlight w:val="none"/>
          <w:u w:val="none"/>
        </w:rPr>
        <w:t>类材料设备</w:t>
      </w:r>
      <w:r>
        <w:rPr>
          <w:rFonts w:hint="eastAsia" w:ascii="仿宋_GB2312" w:hAnsi="仿宋_GB2312" w:eastAsia="仿宋_GB2312" w:cs="仿宋_GB2312"/>
          <w:color w:val="auto"/>
          <w:sz w:val="32"/>
          <w:szCs w:val="32"/>
          <w:highlight w:val="none"/>
          <w:u w:val="none"/>
          <w:lang w:eastAsia="zh-CN"/>
        </w:rPr>
        <w:t>价</w:t>
      </w:r>
      <w:r>
        <w:rPr>
          <w:rFonts w:hint="eastAsia" w:ascii="仿宋_GB2312" w:hAnsi="仿宋_GB2312" w:eastAsia="仿宋_GB2312" w:cs="仿宋_GB2312"/>
          <w:color w:val="auto"/>
          <w:sz w:val="32"/>
          <w:szCs w:val="32"/>
          <w:highlight w:val="none"/>
          <w:u w:val="none"/>
        </w:rPr>
        <w:t>品牌知名度、产品质量、质保体系、价格</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售后服务等情况，择优入库。入库</w:t>
      </w:r>
      <w:r>
        <w:rPr>
          <w:rFonts w:hint="eastAsia" w:ascii="仿宋_GB2312" w:hAnsi="仿宋_GB2312" w:eastAsia="仿宋_GB2312" w:cs="仿宋_GB2312"/>
          <w:sz w:val="32"/>
          <w:szCs w:val="32"/>
          <w:u w:val="none"/>
        </w:rPr>
        <w:t>审核</w:t>
      </w:r>
      <w:r>
        <w:rPr>
          <w:rFonts w:hint="eastAsia" w:ascii="仿宋_GB2312" w:hAnsi="仿宋_GB2312" w:eastAsia="仿宋_GB2312" w:cs="仿宋_GB2312"/>
          <w:color w:val="auto"/>
          <w:sz w:val="32"/>
          <w:szCs w:val="32"/>
          <w:highlight w:val="none"/>
          <w:u w:val="none"/>
        </w:rPr>
        <w:t>细则由</w:t>
      </w:r>
      <w:r>
        <w:rPr>
          <w:rFonts w:hint="eastAsia" w:ascii="仿宋_GB2312" w:hAnsi="仿宋_GB2312" w:eastAsia="仿宋_GB2312" w:cs="仿宋_GB2312"/>
          <w:color w:val="auto"/>
          <w:sz w:val="32"/>
          <w:szCs w:val="32"/>
          <w:highlight w:val="none"/>
          <w:u w:val="none"/>
          <w:lang w:eastAsia="zh-CN"/>
        </w:rPr>
        <w:t>技术专家组</w:t>
      </w:r>
      <w:r>
        <w:rPr>
          <w:rFonts w:hint="eastAsia" w:ascii="仿宋_GB2312" w:hAnsi="仿宋_GB2312" w:eastAsia="仿宋_GB2312" w:cs="仿宋_GB2312"/>
          <w:color w:val="auto"/>
          <w:sz w:val="32"/>
          <w:szCs w:val="32"/>
          <w:highlight w:val="none"/>
          <w:u w:val="none"/>
        </w:rPr>
        <w:t>在集中审核前拟定，报请</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批准后实施。审核细则原则上要量化打分，由基本分和附加分(含考察分)组成，必要时采取投票等方式确定最终的入库询价单位。</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第十条 </w:t>
      </w:r>
      <w:r>
        <w:rPr>
          <w:rFonts w:hint="eastAsia" w:ascii="仿宋_GB2312" w:hAnsi="仿宋_GB2312" w:eastAsia="仿宋_GB2312" w:cs="仿宋_GB2312"/>
          <w:color w:val="auto"/>
          <w:sz w:val="32"/>
          <w:szCs w:val="32"/>
          <w:highlight w:val="none"/>
          <w:u w:val="none"/>
          <w:lang w:eastAsia="zh-CN"/>
        </w:rPr>
        <w:t>技术专家组</w:t>
      </w:r>
      <w:r>
        <w:rPr>
          <w:rFonts w:hint="eastAsia" w:ascii="仿宋_GB2312" w:hAnsi="仿宋_GB2312" w:eastAsia="仿宋_GB2312" w:cs="仿宋_GB2312"/>
          <w:color w:val="auto"/>
          <w:sz w:val="32"/>
          <w:szCs w:val="32"/>
          <w:highlight w:val="none"/>
          <w:u w:val="none"/>
        </w:rPr>
        <w:t>拟定的询价单位</w:t>
      </w:r>
      <w:r>
        <w:rPr>
          <w:rFonts w:hint="eastAsia" w:ascii="仿宋_GB2312" w:hAnsi="仿宋_GB2312" w:eastAsia="仿宋_GB2312" w:cs="仿宋_GB2312"/>
          <w:color w:val="auto"/>
          <w:sz w:val="32"/>
          <w:szCs w:val="32"/>
          <w:highlight w:val="none"/>
          <w:u w:val="none"/>
          <w:lang w:eastAsia="zh-CN"/>
        </w:rPr>
        <w:t>库</w:t>
      </w:r>
      <w:r>
        <w:rPr>
          <w:rFonts w:hint="eastAsia" w:ascii="仿宋_GB2312" w:hAnsi="仿宋_GB2312" w:eastAsia="仿宋_GB2312" w:cs="仿宋_GB2312"/>
          <w:color w:val="auto"/>
          <w:sz w:val="32"/>
          <w:szCs w:val="32"/>
          <w:highlight w:val="none"/>
          <w:u w:val="none"/>
        </w:rPr>
        <w:t>报请</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审</w:t>
      </w:r>
      <w:r>
        <w:rPr>
          <w:rFonts w:hint="eastAsia" w:ascii="仿宋_GB2312" w:hAnsi="仿宋_GB2312" w:eastAsia="仿宋_GB2312" w:cs="仿宋_GB2312"/>
          <w:color w:val="auto"/>
          <w:sz w:val="32"/>
          <w:szCs w:val="32"/>
          <w:highlight w:val="none"/>
          <w:u w:val="none"/>
          <w:lang w:eastAsia="zh-CN"/>
        </w:rPr>
        <w:t>查</w:t>
      </w:r>
      <w:r>
        <w:rPr>
          <w:rFonts w:hint="eastAsia" w:ascii="仿宋_GB2312" w:hAnsi="仿宋_GB2312" w:eastAsia="仿宋_GB2312" w:cs="仿宋_GB2312"/>
          <w:color w:val="auto"/>
          <w:sz w:val="32"/>
          <w:szCs w:val="32"/>
          <w:highlight w:val="none"/>
          <w:u w:val="none"/>
        </w:rPr>
        <w:t>前，应在市住建局网站上公示5日，接受社会监督。</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第十一条 询价单位数据库每类材料设备根据具体情况分档设置，以品牌知名度、材料设备品质、价格的档次按A档、B档、C档顺序</w:t>
      </w:r>
      <w:r>
        <w:rPr>
          <w:rFonts w:hint="eastAsia" w:ascii="仿宋_GB2312" w:hAnsi="仿宋_GB2312" w:eastAsia="仿宋_GB2312" w:cs="仿宋_GB2312"/>
          <w:sz w:val="32"/>
          <w:szCs w:val="32"/>
          <w:u w:val="none"/>
        </w:rPr>
        <w:t>递减</w:t>
      </w:r>
      <w:r>
        <w:rPr>
          <w:rFonts w:hint="eastAsia" w:ascii="仿宋_GB2312" w:hAnsi="仿宋_GB2312" w:eastAsia="仿宋_GB2312" w:cs="仿宋_GB2312"/>
          <w:color w:val="auto"/>
          <w:sz w:val="32"/>
          <w:szCs w:val="32"/>
          <w:highlight w:val="none"/>
          <w:u w:val="none"/>
        </w:rPr>
        <w:t>。</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本办法施行过程中如发现询价单位数据库中的同档品牌知名度、产品品质、价格等存在较大差异的情况，</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应及时调整入库品牌的档次，并报请</w:t>
      </w:r>
      <w:r>
        <w:rPr>
          <w:rFonts w:hint="eastAsia" w:ascii="仿宋_GB2312" w:hAnsi="仿宋_GB2312" w:eastAsia="仿宋_GB2312" w:cs="仿宋_GB2312"/>
          <w:color w:val="auto"/>
          <w:sz w:val="32"/>
          <w:szCs w:val="32"/>
          <w:highlight w:val="none"/>
          <w:u w:val="none"/>
          <w:lang w:eastAsia="zh-CN"/>
        </w:rPr>
        <w:t>领导小组</w:t>
      </w:r>
      <w:r>
        <w:rPr>
          <w:rFonts w:hint="eastAsia" w:ascii="仿宋_GB2312" w:hAnsi="仿宋_GB2312" w:eastAsia="仿宋_GB2312" w:cs="仿宋_GB2312"/>
          <w:color w:val="auto"/>
          <w:sz w:val="32"/>
          <w:szCs w:val="32"/>
          <w:highlight w:val="none"/>
          <w:u w:val="none"/>
          <w:lang w:eastAsia="zh-CN"/>
        </w:rPr>
        <w:t>审批</w:t>
      </w:r>
      <w:r>
        <w:rPr>
          <w:rFonts w:hint="eastAsia" w:ascii="仿宋_GB2312" w:hAnsi="仿宋_GB2312" w:eastAsia="仿宋_GB2312" w:cs="仿宋_GB2312"/>
          <w:color w:val="auto"/>
          <w:sz w:val="32"/>
          <w:szCs w:val="32"/>
          <w:highlight w:val="none"/>
          <w:u w:val="none"/>
        </w:rPr>
        <w:t>。</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第十二条 每类材料设备各档品牌</w:t>
      </w:r>
      <w:r>
        <w:rPr>
          <w:rFonts w:hint="eastAsia" w:ascii="仿宋_GB2312" w:hAnsi="仿宋_GB2312" w:eastAsia="仿宋_GB2312" w:cs="仿宋_GB2312"/>
          <w:color w:val="auto"/>
          <w:sz w:val="32"/>
          <w:szCs w:val="32"/>
          <w:highlight w:val="none"/>
          <w:u w:val="none"/>
          <w:lang w:val="en-US" w:eastAsia="zh-CN"/>
        </w:rPr>
        <w:t>/系列</w:t>
      </w:r>
      <w:r>
        <w:rPr>
          <w:rFonts w:hint="eastAsia" w:ascii="仿宋_GB2312" w:hAnsi="仿宋_GB2312" w:eastAsia="仿宋_GB2312" w:cs="仿宋_GB2312"/>
          <w:color w:val="auto"/>
          <w:sz w:val="32"/>
          <w:szCs w:val="32"/>
          <w:highlight w:val="none"/>
          <w:u w:val="none"/>
        </w:rPr>
        <w:t>纳入询价单位数据库的数量原则上不少于三个。</w:t>
      </w:r>
    </w:p>
    <w:p>
      <w:pPr>
        <w:ind w:firstLine="640" w:firstLineChars="200"/>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第十三条 询价单位数据库建立后，各建设单位和代建单位(以下简称“建设单位”)</w:t>
      </w:r>
      <w:r>
        <w:rPr>
          <w:rFonts w:hint="eastAsia" w:ascii="仿宋_GB2312" w:hAnsi="仿宋_GB2312" w:eastAsia="仿宋_GB2312" w:cs="仿宋_GB2312"/>
          <w:color w:val="auto"/>
          <w:sz w:val="32"/>
          <w:szCs w:val="32"/>
          <w:highlight w:val="none"/>
          <w:u w:val="none"/>
        </w:rPr>
        <w:t>可以</w:t>
      </w:r>
      <w:r>
        <w:rPr>
          <w:rFonts w:hint="eastAsia" w:ascii="仿宋_GB2312" w:hAnsi="仿宋_GB2312" w:eastAsia="仿宋_GB2312" w:cs="仿宋_GB2312"/>
          <w:color w:val="auto"/>
          <w:sz w:val="32"/>
          <w:szCs w:val="32"/>
          <w:highlight w:val="none"/>
          <w:u w:val="none"/>
        </w:rPr>
        <w:t>要求设计</w:t>
      </w:r>
      <w:r>
        <w:rPr>
          <w:rFonts w:hint="eastAsia" w:ascii="仿宋_GB2312" w:hAnsi="仿宋_GB2312" w:eastAsia="仿宋_GB2312" w:cs="仿宋_GB2312"/>
          <w:color w:val="auto"/>
          <w:sz w:val="32"/>
          <w:szCs w:val="32"/>
          <w:highlight w:val="none"/>
          <w:u w:val="none"/>
          <w:lang w:eastAsia="zh-CN"/>
        </w:rPr>
        <w:t>、监理、施工</w:t>
      </w:r>
      <w:r>
        <w:rPr>
          <w:rFonts w:hint="eastAsia" w:ascii="仿宋_GB2312" w:hAnsi="仿宋_GB2312" w:eastAsia="仿宋_GB2312" w:cs="仿宋_GB2312"/>
          <w:color w:val="auto"/>
          <w:sz w:val="32"/>
          <w:szCs w:val="32"/>
          <w:highlight w:val="none"/>
          <w:u w:val="none"/>
        </w:rPr>
        <w:t>单位在询价单位数据库中</w:t>
      </w:r>
      <w:r>
        <w:rPr>
          <w:rFonts w:hint="eastAsia" w:ascii="仿宋_GB2312" w:hAnsi="仿宋_GB2312" w:eastAsia="仿宋_GB2312" w:cs="仿宋_GB2312"/>
          <w:color w:val="auto"/>
          <w:sz w:val="32"/>
          <w:szCs w:val="32"/>
          <w:highlight w:val="none"/>
          <w:u w:val="none"/>
          <w:lang w:eastAsia="zh-CN"/>
        </w:rPr>
        <w:t>参考</w:t>
      </w:r>
      <w:r>
        <w:rPr>
          <w:rFonts w:hint="eastAsia" w:ascii="仿宋_GB2312" w:hAnsi="仿宋_GB2312" w:eastAsia="仿宋_GB2312" w:cs="仿宋_GB2312"/>
          <w:color w:val="auto"/>
          <w:sz w:val="32"/>
          <w:szCs w:val="32"/>
          <w:highlight w:val="none"/>
          <w:u w:val="none"/>
        </w:rPr>
        <w:t>选择材料设备类型</w:t>
      </w:r>
      <w:r>
        <w:rPr>
          <w:rFonts w:hint="eastAsia" w:ascii="仿宋_GB2312" w:hAnsi="仿宋_GB2312" w:eastAsia="仿宋_GB2312" w:cs="仿宋_GB2312"/>
          <w:color w:val="auto"/>
          <w:sz w:val="32"/>
          <w:szCs w:val="32"/>
          <w:highlight w:val="none"/>
          <w:u w:val="none"/>
          <w:lang w:eastAsia="zh-CN"/>
        </w:rPr>
        <w:t>。</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第十</w:t>
      </w: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条 入库询价单位的</w:t>
      </w:r>
      <w:r>
        <w:rPr>
          <w:rFonts w:hint="eastAsia" w:ascii="仿宋_GB2312" w:hAnsi="仿宋_GB2312" w:eastAsia="仿宋_GB2312" w:cs="仿宋_GB2312"/>
          <w:color w:val="auto"/>
          <w:sz w:val="32"/>
          <w:szCs w:val="32"/>
          <w:highlight w:val="none"/>
          <w:u w:val="none"/>
        </w:rPr>
        <w:t>义务</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(一)保证提供本企业自行生产的优质标准产品，不针对承包人的采购价格定制不符合质量要求的产品；</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(二)保证供货价格为同时期</w:t>
      </w:r>
      <w:r>
        <w:rPr>
          <w:rFonts w:hint="eastAsia" w:ascii="仿宋_GB2312" w:hAnsi="仿宋" w:eastAsia="仿宋_GB2312" w:cs="仿宋"/>
          <w:color w:val="auto"/>
          <w:sz w:val="32"/>
          <w:szCs w:val="32"/>
          <w:highlight w:val="none"/>
          <w:u w:val="none"/>
          <w:shd w:val="clear" w:color="auto" w:fill="FFFFFF"/>
        </w:rPr>
        <w:t>广东地区</w:t>
      </w:r>
      <w:r>
        <w:rPr>
          <w:rFonts w:hint="eastAsia" w:ascii="仿宋_GB2312" w:hAnsi="仿宋_GB2312" w:eastAsia="仿宋_GB2312" w:cs="仿宋_GB2312"/>
          <w:color w:val="auto"/>
          <w:sz w:val="32"/>
          <w:szCs w:val="32"/>
          <w:highlight w:val="none"/>
          <w:u w:val="none"/>
        </w:rPr>
        <w:t>同类产品的最优惠价格:</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(三)建立针对我市国资项目专门的销售渠道及技术支持体系;</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(四)及时向</w:t>
      </w:r>
      <w:r>
        <w:rPr>
          <w:rFonts w:hint="eastAsia" w:ascii="仿宋_GB2312" w:hAnsi="仿宋_GB2312" w:eastAsia="仿宋_GB2312" w:cs="仿宋_GB2312"/>
          <w:color w:val="auto"/>
          <w:sz w:val="32"/>
          <w:szCs w:val="32"/>
          <w:highlight w:val="none"/>
          <w:u w:val="none"/>
          <w:lang w:eastAsia="zh-CN"/>
        </w:rPr>
        <w:t>市造价中心</w:t>
      </w:r>
      <w:r>
        <w:rPr>
          <w:rFonts w:hint="eastAsia" w:ascii="仿宋_GB2312" w:hAnsi="仿宋_GB2312" w:eastAsia="仿宋_GB2312" w:cs="仿宋_GB2312"/>
          <w:color w:val="auto"/>
          <w:sz w:val="32"/>
          <w:szCs w:val="32"/>
          <w:highlight w:val="none"/>
          <w:u w:val="none"/>
        </w:rPr>
        <w:t>报送材料设备相关价格信息；</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(五)向</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建设单位、</w:t>
      </w:r>
      <w:r>
        <w:rPr>
          <w:rFonts w:hint="eastAsia" w:ascii="仿宋_GB2312" w:hAnsi="仿宋_GB2312" w:eastAsia="仿宋_GB2312" w:cs="仿宋_GB2312"/>
          <w:color w:val="auto"/>
          <w:sz w:val="32"/>
          <w:szCs w:val="32"/>
          <w:highlight w:val="none"/>
          <w:u w:val="none"/>
          <w:lang w:eastAsia="zh-CN"/>
        </w:rPr>
        <w:t>市造价中心</w:t>
      </w:r>
      <w:r>
        <w:rPr>
          <w:rFonts w:hint="eastAsia" w:ascii="仿宋_GB2312" w:hAnsi="仿宋_GB2312" w:eastAsia="仿宋_GB2312" w:cs="仿宋_GB2312"/>
          <w:color w:val="auto"/>
          <w:sz w:val="32"/>
          <w:szCs w:val="32"/>
          <w:highlight w:val="none"/>
          <w:u w:val="none"/>
        </w:rPr>
        <w:t>无偿提供样品和技术参数并及时更新:</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(六)配合我市国资项目控制材料设备质量，协助验货及打假:</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(七)配合</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调查投诉，提供必要的查证资料;</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(八)签署询价单位数据库管理合同。</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第十五条 实行即</w:t>
      </w:r>
      <w:r>
        <w:rPr>
          <w:rFonts w:hint="eastAsia" w:ascii="仿宋_GB2312" w:hAnsi="仿宋_GB2312" w:eastAsia="仿宋_GB2312" w:cs="仿宋_GB2312"/>
          <w:color w:val="auto"/>
          <w:sz w:val="32"/>
          <w:szCs w:val="32"/>
          <w:highlight w:val="none"/>
          <w:u w:val="none"/>
        </w:rPr>
        <w:t>时出库的询价单位数据库动态管理制度。入库</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出现下列</w:t>
      </w:r>
      <w:r>
        <w:rPr>
          <w:rFonts w:hint="eastAsia" w:ascii="仿宋_GB2312" w:hAnsi="仿宋_GB2312" w:eastAsia="仿宋_GB2312" w:cs="仿宋_GB2312"/>
          <w:color w:val="auto"/>
          <w:sz w:val="32"/>
          <w:szCs w:val="32"/>
          <w:highlight w:val="none"/>
          <w:u w:val="none"/>
        </w:rPr>
        <w:t>情况，由</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提议，报请</w:t>
      </w:r>
      <w:r>
        <w:rPr>
          <w:rFonts w:hint="eastAsia" w:ascii="仿宋_GB2312" w:hAnsi="仿宋_GB2312" w:eastAsia="仿宋_GB2312" w:cs="仿宋_GB2312"/>
          <w:color w:val="auto"/>
          <w:sz w:val="32"/>
          <w:szCs w:val="32"/>
          <w:highlight w:val="none"/>
          <w:u w:val="none"/>
          <w:lang w:eastAsia="zh-CN"/>
        </w:rPr>
        <w:t>领导小组</w:t>
      </w:r>
      <w:r>
        <w:rPr>
          <w:rFonts w:hint="eastAsia" w:ascii="仿宋_GB2312" w:hAnsi="仿宋_GB2312" w:eastAsia="仿宋_GB2312" w:cs="仿宋_GB2312"/>
          <w:color w:val="auto"/>
          <w:sz w:val="32"/>
          <w:szCs w:val="32"/>
          <w:highlight w:val="none"/>
          <w:u w:val="none"/>
        </w:rPr>
        <w:t>审议</w:t>
      </w:r>
      <w:r>
        <w:rPr>
          <w:rFonts w:hint="eastAsia" w:ascii="仿宋_GB2312" w:hAnsi="仿宋_GB2312" w:eastAsia="仿宋_GB2312" w:cs="仿宋_GB2312"/>
          <w:color w:val="auto"/>
          <w:sz w:val="32"/>
          <w:szCs w:val="32"/>
          <w:highlight w:val="none"/>
          <w:u w:val="none"/>
          <w:lang w:eastAsia="zh-CN"/>
        </w:rPr>
        <w:t>同意</w:t>
      </w:r>
      <w:r>
        <w:rPr>
          <w:rFonts w:hint="eastAsia" w:ascii="仿宋_GB2312" w:hAnsi="仿宋_GB2312" w:eastAsia="仿宋_GB2312" w:cs="仿宋_GB2312"/>
          <w:color w:val="auto"/>
          <w:sz w:val="32"/>
          <w:szCs w:val="32"/>
          <w:highlight w:val="none"/>
          <w:u w:val="none"/>
        </w:rPr>
        <w:t>后，即时将该品牌予以</w:t>
      </w:r>
      <w:r>
        <w:rPr>
          <w:rFonts w:hint="eastAsia" w:ascii="仿宋_GB2312" w:hAnsi="仿宋_GB2312" w:eastAsia="仿宋_GB2312" w:cs="仿宋_GB2312"/>
          <w:color w:val="auto"/>
          <w:sz w:val="32"/>
          <w:szCs w:val="32"/>
          <w:highlight w:val="none"/>
          <w:u w:val="none"/>
        </w:rPr>
        <w:t>清除出库。</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(一)品牌持有人发生变更的；</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(二)出现产品质量问题的；</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(三)有哄抬价格行为的；</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(四)弄虚作假、以次充好的；</w:t>
      </w:r>
    </w:p>
    <w:p>
      <w:pPr>
        <w:pStyle w:val="2"/>
        <w:ind w:firstLine="640"/>
        <w:rPr>
          <w:rFonts w:eastAsia="仿宋_GB2312"/>
          <w:color w:val="auto"/>
          <w:highlight w:val="none"/>
          <w:u w:val="none"/>
        </w:rPr>
      </w:pPr>
      <w:r>
        <w:rPr>
          <w:rFonts w:hint="eastAsia" w:ascii="仿宋_GB2312" w:hAnsi="仿宋_GB2312" w:eastAsia="仿宋_GB2312" w:cs="仿宋_GB2312"/>
          <w:color w:val="auto"/>
          <w:sz w:val="32"/>
          <w:szCs w:val="32"/>
          <w:highlight w:val="none"/>
          <w:u w:val="none"/>
        </w:rPr>
        <w:t>(五)</w:t>
      </w:r>
      <w:r>
        <w:rPr>
          <w:rFonts w:hint="eastAsia" w:ascii="仿宋_GB2312" w:hAnsi="仿宋" w:eastAsia="仿宋_GB2312" w:cs="仿宋"/>
          <w:color w:val="auto"/>
          <w:sz w:val="32"/>
          <w:szCs w:val="32"/>
          <w:highlight w:val="none"/>
          <w:u w:val="none"/>
          <w:shd w:val="clear" w:color="auto" w:fill="FFFFFF"/>
        </w:rPr>
        <w:t>与其他入选询价单位形成价格联盟的；</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(六)与项目承包人签订阴阳合同或向其相关人员支付回扣，或采取其他不正当竞争手段经营的；</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(七)不履行入库义务的；</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(八)被抽中的拟用品牌无合理理由拒绝供货的；</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(九)有两个及以上国资项目的评价为不合格的；</w:t>
      </w:r>
    </w:p>
    <w:p>
      <w:pPr>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(十)不再接受我市</w:t>
      </w:r>
      <w:r>
        <w:rPr>
          <w:rFonts w:hint="eastAsia" w:ascii="仿宋_GB2312" w:hAnsi="仿宋" w:eastAsia="仿宋_GB2312" w:cs="仿宋"/>
          <w:color w:val="auto"/>
          <w:sz w:val="32"/>
          <w:szCs w:val="32"/>
          <w:highlight w:val="none"/>
          <w:u w:val="none"/>
          <w:shd w:val="clear" w:color="auto" w:fill="FFFFFF"/>
        </w:rPr>
        <w:t>询价单位数据</w:t>
      </w:r>
      <w:r>
        <w:rPr>
          <w:rFonts w:hint="eastAsia" w:ascii="仿宋_GB2312" w:hAnsi="仿宋_GB2312" w:eastAsia="仿宋_GB2312" w:cs="仿宋_GB2312"/>
          <w:color w:val="auto"/>
          <w:sz w:val="32"/>
          <w:szCs w:val="32"/>
          <w:highlight w:val="none"/>
          <w:u w:val="none"/>
        </w:rPr>
        <w:t>库管理制度的；</w:t>
      </w:r>
    </w:p>
    <w:p>
      <w:pPr>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(十一)管理小组认为该清除出库的其他情况。</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被清除出库的</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，从清除之日起</w:t>
      </w:r>
      <w:r>
        <w:rPr>
          <w:rFonts w:hint="eastAsia" w:ascii="仿宋_GB2312" w:hAnsi="仿宋_GB2312" w:eastAsia="仿宋_GB2312" w:cs="仿宋_GB2312"/>
          <w:color w:val="auto"/>
          <w:sz w:val="32"/>
          <w:szCs w:val="32"/>
          <w:highlight w:val="none"/>
          <w:u w:val="none"/>
        </w:rPr>
        <w:t>不</w:t>
      </w:r>
      <w:r>
        <w:rPr>
          <w:rFonts w:hint="eastAsia" w:ascii="仿宋_GB2312" w:hAnsi="仿宋_GB2312" w:eastAsia="仿宋_GB2312" w:cs="仿宋_GB2312"/>
          <w:color w:val="auto"/>
          <w:sz w:val="32"/>
          <w:szCs w:val="32"/>
          <w:highlight w:val="none"/>
          <w:u w:val="none"/>
          <w:lang w:eastAsia="zh-CN"/>
        </w:rPr>
        <w:t>推荐</w:t>
      </w:r>
      <w:r>
        <w:rPr>
          <w:rFonts w:hint="eastAsia" w:ascii="仿宋_GB2312" w:hAnsi="仿宋_GB2312" w:eastAsia="仿宋_GB2312" w:cs="仿宋_GB2312"/>
          <w:color w:val="auto"/>
          <w:sz w:val="32"/>
          <w:szCs w:val="32"/>
          <w:highlight w:val="none"/>
          <w:u w:val="none"/>
        </w:rPr>
        <w:t>在</w:t>
      </w:r>
      <w:r>
        <w:rPr>
          <w:rFonts w:hint="eastAsia" w:ascii="仿宋_GB2312" w:hAnsi="仿宋_GB2312" w:eastAsia="仿宋_GB2312" w:cs="仿宋_GB2312"/>
          <w:color w:val="auto"/>
          <w:sz w:val="32"/>
          <w:szCs w:val="32"/>
          <w:highlight w:val="none"/>
          <w:u w:val="none"/>
        </w:rPr>
        <w:t>我市国资项目中使用，已经签署购销合同的除外，除第一、第九种情况可以重新提出入库申请外，其他情况原则上至少</w:t>
      </w:r>
      <w:r>
        <w:rPr>
          <w:rFonts w:hint="eastAsia" w:ascii="仿宋_GB2312" w:hAnsi="仿宋_GB2312" w:eastAsia="仿宋_GB2312" w:cs="仿宋_GB2312"/>
          <w:color w:val="auto"/>
          <w:sz w:val="32"/>
          <w:szCs w:val="32"/>
          <w:highlight w:val="none"/>
          <w:u w:val="none"/>
        </w:rPr>
        <w:t>三年</w:t>
      </w:r>
      <w:r>
        <w:rPr>
          <w:rFonts w:hint="eastAsia" w:ascii="仿宋_GB2312" w:hAnsi="仿宋_GB2312" w:eastAsia="仿宋_GB2312" w:cs="仿宋_GB2312"/>
          <w:color w:val="auto"/>
          <w:sz w:val="32"/>
          <w:szCs w:val="32"/>
          <w:highlight w:val="none"/>
          <w:u w:val="none"/>
        </w:rPr>
        <w:t>内不再接受其入库申请。</w:t>
      </w:r>
    </w:p>
    <w:p>
      <w:pPr>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第十</w:t>
      </w:r>
      <w:r>
        <w:rPr>
          <w:rFonts w:hint="eastAsia" w:ascii="仿宋_GB2312" w:hAnsi="仿宋_GB2312" w:eastAsia="仿宋_GB2312" w:cs="仿宋_GB2312"/>
          <w:color w:val="auto"/>
          <w:sz w:val="32"/>
          <w:szCs w:val="32"/>
          <w:highlight w:val="none"/>
          <w:u w:val="none"/>
          <w:lang w:eastAsia="zh-CN"/>
        </w:rPr>
        <w:t>六</w:t>
      </w:r>
      <w:r>
        <w:rPr>
          <w:rFonts w:hint="eastAsia" w:ascii="仿宋_GB2312" w:hAnsi="仿宋_GB2312" w:eastAsia="仿宋_GB2312" w:cs="仿宋_GB2312"/>
          <w:color w:val="auto"/>
          <w:sz w:val="32"/>
          <w:szCs w:val="32"/>
          <w:highlight w:val="none"/>
          <w:u w:val="none"/>
        </w:rPr>
        <w:t>条 入库</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应按规定向</w:t>
      </w:r>
      <w:r>
        <w:rPr>
          <w:rFonts w:hint="eastAsia" w:ascii="仿宋_GB2312" w:hAnsi="仿宋_GB2312" w:eastAsia="仿宋_GB2312" w:cs="仿宋_GB2312"/>
          <w:color w:val="auto"/>
          <w:sz w:val="32"/>
          <w:szCs w:val="32"/>
          <w:highlight w:val="none"/>
          <w:u w:val="none"/>
          <w:lang w:eastAsia="zh-CN"/>
        </w:rPr>
        <w:t>市造价中心</w:t>
      </w:r>
      <w:r>
        <w:rPr>
          <w:rFonts w:hint="eastAsia" w:ascii="仿宋_GB2312" w:hAnsi="仿宋_GB2312" w:eastAsia="仿宋_GB2312" w:cs="仿宋_GB2312"/>
          <w:color w:val="auto"/>
          <w:sz w:val="32"/>
          <w:szCs w:val="32"/>
          <w:highlight w:val="none"/>
          <w:u w:val="none"/>
        </w:rPr>
        <w:t>报送适用于国</w:t>
      </w:r>
      <w:r>
        <w:rPr>
          <w:rFonts w:hint="eastAsia" w:ascii="仿宋_GB2312" w:hAnsi="仿宋_GB2312" w:eastAsia="仿宋_GB2312" w:cs="仿宋_GB2312"/>
          <w:color w:val="auto"/>
          <w:sz w:val="32"/>
          <w:szCs w:val="32"/>
          <w:highlight w:val="none"/>
          <w:u w:val="none"/>
          <w:lang w:eastAsia="zh-CN"/>
        </w:rPr>
        <w:t>资</w:t>
      </w:r>
      <w:r>
        <w:rPr>
          <w:rFonts w:hint="eastAsia" w:ascii="仿宋_GB2312" w:hAnsi="仿宋_GB2312" w:eastAsia="仿宋_GB2312" w:cs="仿宋_GB2312"/>
          <w:color w:val="auto"/>
          <w:sz w:val="32"/>
          <w:szCs w:val="32"/>
          <w:highlight w:val="none"/>
          <w:u w:val="none"/>
        </w:rPr>
        <w:t>项目的材料设备价格(以下简称“入库价格”)。</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(一)入库</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应在申报后</w:t>
      </w:r>
      <w:r>
        <w:rPr>
          <w:rFonts w:hint="eastAsia" w:ascii="仿宋_GB2312" w:hAnsi="仿宋_GB2312" w:eastAsia="仿宋_GB2312" w:cs="仿宋_GB2312"/>
          <w:color w:val="auto"/>
          <w:sz w:val="32"/>
          <w:szCs w:val="32"/>
          <w:highlight w:val="none"/>
          <w:u w:val="none"/>
          <w:lang w:eastAsia="zh-CN"/>
        </w:rPr>
        <w:t>同时</w:t>
      </w:r>
      <w:r>
        <w:rPr>
          <w:rFonts w:hint="eastAsia" w:ascii="仿宋_GB2312" w:hAnsi="仿宋_GB2312" w:eastAsia="仿宋_GB2312" w:cs="仿宋_GB2312"/>
          <w:color w:val="auto"/>
          <w:sz w:val="32"/>
          <w:szCs w:val="32"/>
          <w:highlight w:val="none"/>
          <w:u w:val="none"/>
        </w:rPr>
        <w:t>向</w:t>
      </w:r>
      <w:r>
        <w:rPr>
          <w:rFonts w:hint="eastAsia" w:ascii="仿宋_GB2312" w:hAnsi="仿宋_GB2312" w:eastAsia="仿宋_GB2312" w:cs="仿宋_GB2312"/>
          <w:color w:val="auto"/>
          <w:sz w:val="32"/>
          <w:szCs w:val="32"/>
          <w:highlight w:val="none"/>
          <w:u w:val="none"/>
          <w:lang w:eastAsia="zh-CN"/>
        </w:rPr>
        <w:t>市造价中心</w:t>
      </w:r>
      <w:r>
        <w:rPr>
          <w:rFonts w:hint="eastAsia" w:ascii="仿宋_GB2312" w:hAnsi="仿宋_GB2312" w:eastAsia="仿宋_GB2312" w:cs="仿宋_GB2312"/>
          <w:color w:val="auto"/>
          <w:sz w:val="32"/>
          <w:szCs w:val="32"/>
          <w:highlight w:val="none"/>
          <w:u w:val="none"/>
        </w:rPr>
        <w:t>提交一份全系列材料设备的入库价格</w:t>
      </w:r>
      <w:r>
        <w:rPr>
          <w:rFonts w:hint="eastAsia" w:ascii="仿宋_GB2312" w:hAnsi="仿宋_GB2312" w:eastAsia="仿宋_GB2312" w:cs="仿宋_GB2312"/>
          <w:color w:val="auto"/>
          <w:sz w:val="32"/>
          <w:szCs w:val="32"/>
          <w:highlight w:val="none"/>
          <w:u w:val="none"/>
          <w:lang w:eastAsia="zh-CN"/>
        </w:rPr>
        <w:t>表</w:t>
      </w:r>
      <w:r>
        <w:rPr>
          <w:rFonts w:hint="eastAsia" w:ascii="仿宋_GB2312" w:hAnsi="仿宋_GB2312" w:eastAsia="仿宋_GB2312" w:cs="仿宋_GB2312"/>
          <w:color w:val="auto"/>
          <w:sz w:val="32"/>
          <w:szCs w:val="32"/>
          <w:highlight w:val="none"/>
          <w:u w:val="none"/>
        </w:rPr>
        <w:t>，之后每季度至少更新一次。与最近次报送价格相比，当材料设备价格</w:t>
      </w:r>
      <w:r>
        <w:rPr>
          <w:rFonts w:hint="eastAsia" w:ascii="仿宋_GB2312" w:hAnsi="仿宋_GB2312" w:eastAsia="仿宋_GB2312" w:cs="仿宋_GB2312"/>
          <w:color w:val="auto"/>
          <w:sz w:val="32"/>
          <w:szCs w:val="32"/>
          <w:highlight w:val="none"/>
          <w:u w:val="none"/>
          <w:lang w:eastAsia="zh-CN"/>
        </w:rPr>
        <w:t>发生</w:t>
      </w:r>
      <w:r>
        <w:rPr>
          <w:rFonts w:hint="eastAsia" w:ascii="仿宋_GB2312" w:hAnsi="仿宋_GB2312" w:eastAsia="仿宋_GB2312" w:cs="仿宋_GB2312"/>
          <w:color w:val="auto"/>
          <w:sz w:val="32"/>
          <w:szCs w:val="32"/>
          <w:highlight w:val="none"/>
          <w:u w:val="none"/>
        </w:rPr>
        <w:t>变化时，入库</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应及时向</w:t>
      </w:r>
      <w:r>
        <w:rPr>
          <w:rFonts w:hint="eastAsia" w:ascii="仿宋_GB2312" w:hAnsi="仿宋_GB2312" w:eastAsia="仿宋_GB2312" w:cs="仿宋_GB2312"/>
          <w:color w:val="auto"/>
          <w:sz w:val="32"/>
          <w:szCs w:val="32"/>
          <w:highlight w:val="none"/>
          <w:u w:val="none"/>
          <w:lang w:eastAsia="zh-CN"/>
        </w:rPr>
        <w:t>市造价中心</w:t>
      </w:r>
      <w:r>
        <w:rPr>
          <w:rFonts w:hint="eastAsia" w:ascii="仿宋_GB2312" w:hAnsi="仿宋_GB2312" w:eastAsia="仿宋_GB2312" w:cs="仿宋_GB2312"/>
          <w:color w:val="auto"/>
          <w:sz w:val="32"/>
          <w:szCs w:val="32"/>
          <w:highlight w:val="none"/>
          <w:u w:val="none"/>
        </w:rPr>
        <w:t>报送</w:t>
      </w:r>
      <w:r>
        <w:rPr>
          <w:rFonts w:hint="eastAsia" w:ascii="仿宋_GB2312" w:hAnsi="仿宋_GB2312" w:eastAsia="仿宋_GB2312" w:cs="仿宋_GB2312"/>
          <w:color w:val="auto"/>
          <w:sz w:val="32"/>
          <w:szCs w:val="32"/>
          <w:highlight w:val="none"/>
          <w:u w:val="none"/>
          <w:lang w:eastAsia="zh-CN"/>
        </w:rPr>
        <w:t>新的</w:t>
      </w:r>
      <w:r>
        <w:rPr>
          <w:rFonts w:hint="eastAsia" w:ascii="仿宋_GB2312" w:hAnsi="仿宋_GB2312" w:eastAsia="仿宋_GB2312" w:cs="仿宋_GB2312"/>
          <w:color w:val="auto"/>
          <w:sz w:val="32"/>
          <w:szCs w:val="32"/>
          <w:highlight w:val="none"/>
          <w:u w:val="none"/>
        </w:rPr>
        <w:t>入库价格。每季度末未报送入库价格的视为价格没有变化。</w:t>
      </w:r>
    </w:p>
    <w:p>
      <w:pPr>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(二)入库</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报送的入库价格应为该品牌粤西地区同时期同类产品最优惠价格，该价格不得因销售渠道、付款方式等条件不同而有所差别。</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任何时候发现入库</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报送的入库价格高于该品牌粤西地区同时期同类产品最优惠价格的，入库</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应予以调整。</w:t>
      </w:r>
      <w:r>
        <w:rPr>
          <w:rFonts w:hint="eastAsia" w:ascii="仿宋_GB2312" w:hAnsi="仿宋_GB2312" w:eastAsia="仿宋_GB2312" w:cs="仿宋_GB2312"/>
          <w:color w:val="auto"/>
          <w:sz w:val="32"/>
          <w:szCs w:val="32"/>
          <w:highlight w:val="none"/>
          <w:u w:val="none"/>
          <w:lang w:eastAsia="zh-CN"/>
        </w:rPr>
        <w:t>如涉及我市国资项目选用到其</w:t>
      </w:r>
      <w:r>
        <w:rPr>
          <w:rFonts w:hint="eastAsia" w:ascii="仿宋_GB2312" w:hAnsi="仿宋_GB2312" w:eastAsia="仿宋_GB2312" w:cs="仿宋_GB2312"/>
          <w:color w:val="auto"/>
          <w:sz w:val="32"/>
          <w:szCs w:val="32"/>
          <w:highlight w:val="none"/>
          <w:u w:val="none"/>
        </w:rPr>
        <w:t>材料设备</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由</w:t>
      </w:r>
      <w:r>
        <w:rPr>
          <w:rFonts w:hint="eastAsia" w:ascii="仿宋_GB2312" w:hAnsi="仿宋_GB2312" w:eastAsia="仿宋_GB2312" w:cs="仿宋_GB2312"/>
          <w:sz w:val="32"/>
          <w:szCs w:val="32"/>
          <w:u w:val="none"/>
          <w:lang w:eastAsia="zh-CN"/>
        </w:rPr>
        <w:t>市财政相关部门</w:t>
      </w:r>
      <w:r>
        <w:rPr>
          <w:rFonts w:hint="eastAsia" w:ascii="仿宋_GB2312" w:hAnsi="仿宋_GB2312" w:eastAsia="仿宋_GB2312" w:cs="仿宋_GB2312"/>
          <w:sz w:val="32"/>
          <w:szCs w:val="32"/>
          <w:u w:val="none"/>
        </w:rPr>
        <w:t>按</w:t>
      </w:r>
      <w:r>
        <w:rPr>
          <w:rFonts w:hint="eastAsia" w:ascii="仿宋_GB2312" w:hAnsi="仿宋_GB2312" w:eastAsia="仿宋_GB2312" w:cs="仿宋_GB2312"/>
          <w:sz w:val="32"/>
          <w:szCs w:val="32"/>
          <w:u w:val="none"/>
          <w:lang w:eastAsia="zh-CN"/>
        </w:rPr>
        <w:t>规定</w:t>
      </w:r>
      <w:r>
        <w:rPr>
          <w:rFonts w:hint="eastAsia" w:ascii="仿宋_GB2312" w:hAnsi="仿宋_GB2312" w:eastAsia="仿宋_GB2312" w:cs="仿宋_GB2312"/>
          <w:sz w:val="32"/>
          <w:szCs w:val="32"/>
          <w:u w:val="none"/>
          <w:lang w:eastAsia="zh-CN"/>
        </w:rPr>
        <w:t>进</w:t>
      </w:r>
      <w:r>
        <w:rPr>
          <w:rFonts w:hint="eastAsia" w:ascii="仿宋_GB2312" w:hAnsi="仿宋_GB2312" w:eastAsia="仿宋_GB2312" w:cs="仿宋_GB2312"/>
          <w:color w:val="auto"/>
          <w:sz w:val="32"/>
          <w:szCs w:val="32"/>
          <w:highlight w:val="none"/>
          <w:u w:val="none"/>
        </w:rPr>
        <w:t>一</w:t>
      </w:r>
      <w:r>
        <w:rPr>
          <w:rFonts w:hint="eastAsia" w:ascii="仿宋_GB2312" w:hAnsi="仿宋_GB2312" w:eastAsia="仿宋_GB2312" w:cs="仿宋_GB2312"/>
          <w:color w:val="auto"/>
          <w:sz w:val="32"/>
          <w:szCs w:val="32"/>
          <w:highlight w:val="none"/>
          <w:u w:val="none"/>
        </w:rPr>
        <w:t>步处理。是否属于同类产品由</w:t>
      </w:r>
      <w:r>
        <w:rPr>
          <w:rFonts w:hint="eastAsia" w:ascii="仿宋_GB2312" w:hAnsi="仿宋_GB2312" w:eastAsia="仿宋_GB2312" w:cs="仿宋_GB2312"/>
          <w:color w:val="auto"/>
          <w:sz w:val="32"/>
          <w:szCs w:val="32"/>
          <w:highlight w:val="none"/>
          <w:u w:val="none"/>
          <w:lang w:eastAsia="zh-CN"/>
        </w:rPr>
        <w:t>技术专家组</w:t>
      </w:r>
      <w:r>
        <w:rPr>
          <w:rFonts w:hint="eastAsia" w:ascii="仿宋_GB2312" w:hAnsi="仿宋_GB2312" w:eastAsia="仿宋_GB2312" w:cs="仿宋_GB2312"/>
          <w:color w:val="auto"/>
          <w:sz w:val="32"/>
          <w:szCs w:val="32"/>
          <w:highlight w:val="none"/>
          <w:u w:val="none"/>
        </w:rPr>
        <w:t>判断，除非技术参数的差别引起了生产成本的显著变化，否则应视为同类产品。</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(三)材料设备出厂价格与石油、有色金属等原材料价格紧密关联的，入库</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报送入库价格时可注明当时公开的大宗商品基准价格(当日收市价)，并附有经</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同意的价格调整办法，原则上调价比例不大于原材料价格变化比例的70%。</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(四)入库</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应在首次报送入库价格的同时，原则上要向</w:t>
      </w:r>
      <w:r>
        <w:rPr>
          <w:rFonts w:hint="eastAsia" w:ascii="仿宋_GB2312" w:hAnsi="仿宋_GB2312" w:eastAsia="仿宋_GB2312" w:cs="仿宋_GB2312"/>
          <w:color w:val="auto"/>
          <w:sz w:val="32"/>
          <w:szCs w:val="32"/>
          <w:highlight w:val="none"/>
          <w:u w:val="none"/>
          <w:lang w:eastAsia="zh-CN"/>
        </w:rPr>
        <w:t>市造价中心</w:t>
      </w:r>
      <w:r>
        <w:rPr>
          <w:rFonts w:hint="eastAsia" w:ascii="仿宋_GB2312" w:hAnsi="仿宋_GB2312" w:eastAsia="仿宋_GB2312" w:cs="仿宋_GB2312"/>
          <w:color w:val="auto"/>
          <w:sz w:val="32"/>
          <w:szCs w:val="32"/>
          <w:highlight w:val="none"/>
          <w:u w:val="none"/>
        </w:rPr>
        <w:t>报送一份产品价格体系表，说明原材料、人工、管理费、税金、利润及其他成本所占价格比重，其中原材料应列明主要原材料的名称，其他成本应说明成本构成因素。产品价格体系不合理的，入库</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应予以调整。</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(五)</w:t>
      </w:r>
      <w:r>
        <w:rPr>
          <w:rFonts w:hint="eastAsia" w:ascii="仿宋_GB2312" w:hAnsi="仿宋_GB2312" w:eastAsia="仿宋_GB2312" w:cs="仿宋_GB2312"/>
          <w:color w:val="auto"/>
          <w:sz w:val="32"/>
          <w:szCs w:val="32"/>
          <w:highlight w:val="none"/>
          <w:u w:val="none"/>
          <w:lang w:eastAsia="zh-CN"/>
        </w:rPr>
        <w:t>采取</w:t>
      </w:r>
      <w:r>
        <w:rPr>
          <w:rFonts w:hint="eastAsia" w:ascii="仿宋_GB2312" w:hAnsi="仿宋_GB2312" w:eastAsia="仿宋_GB2312" w:cs="仿宋_GB2312"/>
          <w:color w:val="auto"/>
          <w:sz w:val="32"/>
          <w:szCs w:val="32"/>
          <w:highlight w:val="none"/>
          <w:u w:val="none"/>
        </w:rPr>
        <w:t>定期或不定</w:t>
      </w:r>
      <w:r>
        <w:rPr>
          <w:rFonts w:hint="eastAsia" w:ascii="仿宋_GB2312" w:hAnsi="仿宋_GB2312" w:eastAsia="仿宋_GB2312" w:cs="仿宋_GB2312"/>
          <w:color w:val="auto"/>
          <w:sz w:val="32"/>
          <w:szCs w:val="32"/>
          <w:highlight w:val="none"/>
          <w:u w:val="none"/>
          <w:lang w:eastAsia="zh-CN"/>
        </w:rPr>
        <w:t>期的方式对</w:t>
      </w:r>
      <w:r>
        <w:rPr>
          <w:rFonts w:hint="eastAsia" w:ascii="仿宋_GB2312" w:hAnsi="仿宋_GB2312" w:eastAsia="仿宋_GB2312" w:cs="仿宋_GB2312"/>
          <w:color w:val="auto"/>
          <w:sz w:val="32"/>
          <w:szCs w:val="32"/>
          <w:highlight w:val="none"/>
          <w:u w:val="none"/>
        </w:rPr>
        <w:t>入库</w:t>
      </w:r>
      <w:r>
        <w:rPr>
          <w:rFonts w:hint="eastAsia" w:ascii="仿宋_GB2312" w:hAnsi="仿宋" w:eastAsia="仿宋_GB2312" w:cs="仿宋"/>
          <w:color w:val="auto"/>
          <w:sz w:val="32"/>
          <w:szCs w:val="32"/>
          <w:highlight w:val="none"/>
          <w:u w:val="none"/>
          <w:shd w:val="clear" w:color="auto" w:fill="FFFFFF"/>
        </w:rPr>
        <w:t>询价单位</w:t>
      </w:r>
      <w:r>
        <w:rPr>
          <w:rFonts w:hint="eastAsia" w:ascii="仿宋_GB2312" w:hAnsi="仿宋_GB2312" w:eastAsia="仿宋_GB2312" w:cs="仿宋_GB2312"/>
          <w:color w:val="auto"/>
          <w:sz w:val="32"/>
          <w:szCs w:val="32"/>
          <w:highlight w:val="none"/>
          <w:u w:val="none"/>
        </w:rPr>
        <w:t>进行价格检查，包括明察暗访、网络、电话询价等必要检查手段。</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将对询价单位数据库内价格持续上涨的材料设备进行重点检查，对价格上涨累计超过5%材料设备的涨价幅度进行公示。对于不能说明合理理由的将按哄抬价格论处。</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市场上同类产品价格已明显下降，而询价单位数据库的入库价格却没有调整的，</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亦将进行重点检查，必要时进行公示。如有欺诈则按弄虚作假论处。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（七）</w:t>
      </w:r>
      <w:r>
        <w:rPr>
          <w:rFonts w:hint="eastAsia" w:ascii="仿宋_GB2312" w:hAnsi="仿宋_GB2312" w:eastAsia="仿宋_GB2312" w:cs="仿宋_GB2312"/>
          <w:color w:val="auto"/>
          <w:sz w:val="32"/>
          <w:szCs w:val="32"/>
          <w:highlight w:val="none"/>
          <w:u w:val="none"/>
        </w:rPr>
        <w:t>为切实体现入库价格为粤西地区最优惠价格，</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鼓励社会各界对询价单位报送的入库价格进行监督。</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eastAsia="仿宋_GB2312"/>
          <w:u w:val="none"/>
          <w:lang w:eastAsia="zh-CN"/>
        </w:rPr>
      </w:pPr>
      <w:r>
        <w:rPr>
          <w:rFonts w:hint="eastAsia" w:ascii="仿宋_GB2312" w:hAnsi="仿宋_GB2312" w:eastAsia="仿宋_GB2312" w:cs="仿宋_GB2312"/>
          <w:sz w:val="32"/>
          <w:szCs w:val="32"/>
          <w:u w:val="none"/>
        </w:rPr>
        <w:t>任何单位和个人可以通过书面或者网络等形式以实名制向</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sz w:val="32"/>
          <w:szCs w:val="32"/>
          <w:u w:val="none"/>
        </w:rPr>
        <w:t>如实</w:t>
      </w:r>
      <w:r>
        <w:rPr>
          <w:rFonts w:hint="eastAsia" w:ascii="仿宋_GB2312" w:hAnsi="仿宋_GB2312" w:eastAsia="仿宋_GB2312" w:cs="仿宋_GB2312"/>
          <w:sz w:val="32"/>
          <w:szCs w:val="32"/>
          <w:u w:val="none"/>
          <w:lang w:eastAsia="zh-CN"/>
        </w:rPr>
        <w:t>举证</w:t>
      </w:r>
      <w:r>
        <w:rPr>
          <w:rFonts w:hint="eastAsia" w:ascii="仿宋_GB2312" w:hAnsi="仿宋_GB2312" w:eastAsia="仿宋_GB2312" w:cs="仿宋_GB2312"/>
          <w:sz w:val="32"/>
          <w:szCs w:val="32"/>
          <w:u w:val="none"/>
        </w:rPr>
        <w:t>反映</w:t>
      </w:r>
      <w:r>
        <w:rPr>
          <w:rFonts w:hint="eastAsia" w:ascii="仿宋_GB2312" w:hAnsi="仿宋_GB2312" w:eastAsia="仿宋_GB2312" w:cs="仿宋_GB2312"/>
          <w:color w:val="auto"/>
          <w:sz w:val="32"/>
          <w:szCs w:val="32"/>
          <w:highlight w:val="none"/>
          <w:u w:val="none"/>
        </w:rPr>
        <w:t>询价单位入库</w:t>
      </w:r>
      <w:r>
        <w:rPr>
          <w:rFonts w:hint="eastAsia" w:ascii="仿宋_GB2312" w:hAnsi="仿宋_GB2312" w:eastAsia="仿宋_GB2312" w:cs="仿宋_GB2312"/>
          <w:sz w:val="32"/>
          <w:szCs w:val="32"/>
          <w:u w:val="none"/>
        </w:rPr>
        <w:t>价格</w:t>
      </w:r>
      <w:r>
        <w:rPr>
          <w:rFonts w:hint="eastAsia" w:ascii="仿宋_GB2312" w:hAnsi="仿宋_GB2312" w:eastAsia="仿宋_GB2312" w:cs="仿宋_GB2312"/>
          <w:sz w:val="32"/>
          <w:szCs w:val="32"/>
          <w:u w:val="none"/>
          <w:lang w:eastAsia="zh-CN"/>
        </w:rPr>
        <w:t>存在的</w:t>
      </w:r>
      <w:r>
        <w:rPr>
          <w:rFonts w:hint="eastAsia" w:ascii="仿宋_GB2312" w:hAnsi="仿宋_GB2312" w:eastAsia="仿宋_GB2312" w:cs="仿宋_GB2312"/>
          <w:color w:val="auto"/>
          <w:sz w:val="32"/>
          <w:szCs w:val="32"/>
          <w:highlight w:val="none"/>
          <w:u w:val="none"/>
        </w:rPr>
        <w:t>弄虚作假</w:t>
      </w:r>
      <w:r>
        <w:rPr>
          <w:rFonts w:hint="eastAsia" w:ascii="仿宋_GB2312" w:hAnsi="仿宋_GB2312" w:eastAsia="仿宋_GB2312" w:cs="仿宋_GB2312"/>
          <w:color w:val="auto"/>
          <w:sz w:val="32"/>
          <w:szCs w:val="32"/>
          <w:highlight w:val="none"/>
          <w:u w:val="none"/>
          <w:lang w:eastAsia="zh-CN"/>
        </w:rPr>
        <w:t>情况</w:t>
      </w:r>
      <w:r>
        <w:rPr>
          <w:rFonts w:hint="eastAsia" w:ascii="仿宋_GB2312" w:hAnsi="仿宋_GB2312" w:eastAsia="仿宋_GB2312" w:cs="仿宋_GB2312"/>
          <w:sz w:val="32"/>
          <w:szCs w:val="32"/>
          <w:u w:val="none"/>
          <w:lang w:eastAsia="zh-CN"/>
        </w:rPr>
        <w:t>，举证属实，经</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sz w:val="32"/>
          <w:szCs w:val="32"/>
          <w:u w:val="none"/>
          <w:lang w:eastAsia="zh-CN"/>
        </w:rPr>
        <w:t>约谈后还未进行适当</w:t>
      </w:r>
      <w:r>
        <w:rPr>
          <w:rFonts w:hint="eastAsia" w:ascii="仿宋_GB2312" w:hAnsi="仿宋_GB2312" w:eastAsia="仿宋_GB2312" w:cs="仿宋_GB2312"/>
          <w:color w:val="auto"/>
          <w:sz w:val="32"/>
          <w:szCs w:val="32"/>
          <w:highlight w:val="none"/>
          <w:u w:val="none"/>
        </w:rPr>
        <w:t>调整</w:t>
      </w:r>
      <w:r>
        <w:rPr>
          <w:rFonts w:hint="eastAsia" w:ascii="仿宋_GB2312" w:hAnsi="仿宋_GB2312" w:eastAsia="仿宋_GB2312" w:cs="仿宋_GB2312"/>
          <w:color w:val="auto"/>
          <w:sz w:val="32"/>
          <w:szCs w:val="32"/>
          <w:highlight w:val="none"/>
          <w:u w:val="none"/>
          <w:lang w:eastAsia="zh-CN"/>
        </w:rPr>
        <w:t>的</w:t>
      </w:r>
      <w:r>
        <w:rPr>
          <w:rFonts w:hint="eastAsia" w:ascii="仿宋_GB2312" w:hAnsi="仿宋_GB2312" w:eastAsia="仿宋_GB2312" w:cs="仿宋_GB2312"/>
          <w:color w:val="auto"/>
          <w:sz w:val="32"/>
          <w:szCs w:val="32"/>
          <w:highlight w:val="none"/>
          <w:u w:val="none"/>
        </w:rPr>
        <w:t>予以</w:t>
      </w:r>
      <w:r>
        <w:rPr>
          <w:rFonts w:hint="eastAsia" w:ascii="仿宋_GB2312" w:hAnsi="仿宋_GB2312" w:eastAsia="仿宋_GB2312" w:cs="仿宋_GB2312"/>
          <w:color w:val="auto"/>
          <w:sz w:val="32"/>
          <w:szCs w:val="32"/>
          <w:highlight w:val="none"/>
          <w:u w:val="none"/>
        </w:rPr>
        <w:t>公示</w:t>
      </w:r>
      <w:r>
        <w:rPr>
          <w:rFonts w:hint="eastAsia" w:ascii="仿宋_GB2312" w:hAnsi="仿宋_GB2312" w:eastAsia="仿宋_GB2312" w:cs="仿宋_GB2312"/>
          <w:color w:val="auto"/>
          <w:sz w:val="32"/>
          <w:szCs w:val="32"/>
          <w:highlight w:val="none"/>
          <w:u w:val="none"/>
          <w:lang w:eastAsia="zh-CN"/>
        </w:rPr>
        <w:t>，情况特别严重的，</w:t>
      </w:r>
      <w:r>
        <w:rPr>
          <w:rFonts w:hint="eastAsia" w:ascii="仿宋_GB2312" w:hAnsi="仿宋_GB2312" w:eastAsia="仿宋_GB2312" w:cs="仿宋_GB2312"/>
          <w:color w:val="auto"/>
          <w:sz w:val="32"/>
          <w:szCs w:val="32"/>
          <w:highlight w:val="none"/>
          <w:u w:val="none"/>
        </w:rPr>
        <w:t>由</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提议，报请</w:t>
      </w:r>
      <w:r>
        <w:rPr>
          <w:rFonts w:hint="eastAsia" w:ascii="仿宋_GB2312" w:hAnsi="仿宋_GB2312" w:eastAsia="仿宋_GB2312" w:cs="仿宋_GB2312"/>
          <w:color w:val="auto"/>
          <w:sz w:val="32"/>
          <w:szCs w:val="32"/>
          <w:highlight w:val="none"/>
          <w:u w:val="none"/>
          <w:lang w:eastAsia="zh-CN"/>
        </w:rPr>
        <w:t>领导小组</w:t>
      </w:r>
      <w:r>
        <w:rPr>
          <w:rFonts w:hint="eastAsia" w:ascii="仿宋_GB2312" w:hAnsi="仿宋_GB2312" w:eastAsia="仿宋_GB2312" w:cs="仿宋_GB2312"/>
          <w:color w:val="auto"/>
          <w:sz w:val="32"/>
          <w:szCs w:val="32"/>
          <w:highlight w:val="none"/>
          <w:u w:val="none"/>
        </w:rPr>
        <w:t>审议</w:t>
      </w:r>
      <w:r>
        <w:rPr>
          <w:rFonts w:hint="eastAsia" w:ascii="仿宋_GB2312" w:hAnsi="仿宋_GB2312" w:eastAsia="仿宋_GB2312" w:cs="仿宋_GB2312"/>
          <w:color w:val="auto"/>
          <w:sz w:val="32"/>
          <w:szCs w:val="32"/>
          <w:highlight w:val="none"/>
          <w:u w:val="none"/>
          <w:lang w:eastAsia="zh-CN"/>
        </w:rPr>
        <w:t>同意</w:t>
      </w:r>
      <w:r>
        <w:rPr>
          <w:rFonts w:hint="eastAsia" w:ascii="仿宋_GB2312" w:hAnsi="仿宋_GB2312" w:eastAsia="仿宋_GB2312" w:cs="仿宋_GB2312"/>
          <w:color w:val="auto"/>
          <w:sz w:val="32"/>
          <w:szCs w:val="32"/>
          <w:highlight w:val="none"/>
          <w:u w:val="none"/>
        </w:rPr>
        <w:t>后，予以</w:t>
      </w:r>
      <w:r>
        <w:rPr>
          <w:rFonts w:hint="eastAsia" w:ascii="仿宋_GB2312" w:hAnsi="仿宋_GB2312" w:eastAsia="仿宋_GB2312" w:cs="仿宋_GB2312"/>
          <w:color w:val="auto"/>
          <w:sz w:val="32"/>
          <w:szCs w:val="32"/>
          <w:highlight w:val="none"/>
          <w:u w:val="none"/>
        </w:rPr>
        <w:t>清除出库</w:t>
      </w:r>
      <w:r>
        <w:rPr>
          <w:rFonts w:hint="eastAsia" w:ascii="仿宋_GB2312" w:hAnsi="仿宋_GB2312" w:eastAsia="仿宋_GB2312" w:cs="仿宋_GB2312"/>
          <w:sz w:val="32"/>
          <w:szCs w:val="32"/>
          <w:u w:val="none"/>
          <w:lang w:eastAsia="zh-CN"/>
        </w:rPr>
        <w:t>处理；举证情况不属实且属诬告性质的，举证者应当依法承担相应的法律责任。</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(八)入库询价单位所报入库价格经</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审</w:t>
      </w:r>
      <w:r>
        <w:rPr>
          <w:rFonts w:hint="eastAsia" w:ascii="仿宋_GB2312" w:hAnsi="仿宋_GB2312" w:eastAsia="仿宋_GB2312" w:cs="仿宋_GB2312"/>
          <w:color w:val="auto"/>
          <w:sz w:val="32"/>
          <w:szCs w:val="32"/>
          <w:highlight w:val="none"/>
          <w:u w:val="none"/>
          <w:lang w:eastAsia="zh-CN"/>
        </w:rPr>
        <w:t>查</w:t>
      </w:r>
      <w:r>
        <w:rPr>
          <w:rFonts w:hint="eastAsia" w:ascii="仿宋_GB2312" w:hAnsi="仿宋_GB2312" w:eastAsia="仿宋_GB2312" w:cs="仿宋_GB2312"/>
          <w:color w:val="auto"/>
          <w:sz w:val="32"/>
          <w:szCs w:val="32"/>
          <w:highlight w:val="none"/>
          <w:u w:val="none"/>
        </w:rPr>
        <w:t>后，报送</w:t>
      </w:r>
      <w:r>
        <w:rPr>
          <w:rFonts w:hint="eastAsia" w:ascii="仿宋_GB2312" w:hAnsi="仿宋_GB2312" w:eastAsia="仿宋_GB2312" w:cs="仿宋_GB2312"/>
          <w:color w:val="auto"/>
          <w:sz w:val="32"/>
          <w:szCs w:val="32"/>
          <w:highlight w:val="none"/>
          <w:u w:val="none"/>
          <w:lang w:eastAsia="zh-CN"/>
        </w:rPr>
        <w:t>市造价中心</w:t>
      </w:r>
      <w:r>
        <w:rPr>
          <w:rFonts w:hint="eastAsia" w:ascii="仿宋_GB2312" w:hAnsi="仿宋_GB2312" w:eastAsia="仿宋_GB2312" w:cs="仿宋_GB2312"/>
          <w:color w:val="auto"/>
          <w:sz w:val="32"/>
          <w:szCs w:val="32"/>
          <w:highlight w:val="none"/>
          <w:u w:val="none"/>
        </w:rPr>
        <w:t>备案</w:t>
      </w:r>
      <w:r>
        <w:rPr>
          <w:rFonts w:hint="eastAsia" w:ascii="仿宋_GB2312" w:hAnsi="仿宋_GB2312" w:eastAsia="仿宋_GB2312" w:cs="仿宋_GB2312"/>
          <w:color w:val="auto"/>
          <w:sz w:val="32"/>
          <w:szCs w:val="32"/>
          <w:highlight w:val="none"/>
          <w:u w:val="none"/>
        </w:rPr>
        <w:t>，作为编制我市工程造价信息的重要依据</w:t>
      </w:r>
      <w:r>
        <w:rPr>
          <w:rFonts w:hint="eastAsia" w:ascii="仿宋_GB2312" w:hAnsi="仿宋_GB2312" w:eastAsia="仿宋_GB2312" w:cs="仿宋_GB2312"/>
          <w:color w:val="auto"/>
          <w:sz w:val="32"/>
          <w:szCs w:val="32"/>
          <w:highlight w:val="none"/>
          <w:u w:val="none"/>
        </w:rPr>
        <w:t>。对于非公示部分的</w:t>
      </w:r>
      <w:r>
        <w:rPr>
          <w:rFonts w:hint="eastAsia" w:ascii="仿宋_GB2312" w:hAnsi="仿宋_GB2312" w:eastAsia="仿宋_GB2312" w:cs="仿宋_GB2312"/>
          <w:color w:val="auto"/>
          <w:sz w:val="32"/>
          <w:szCs w:val="32"/>
          <w:highlight w:val="none"/>
          <w:u w:val="none"/>
          <w:lang w:eastAsia="zh-CN"/>
        </w:rPr>
        <w:t>资料</w:t>
      </w:r>
      <w:r>
        <w:rPr>
          <w:rFonts w:hint="eastAsia" w:ascii="仿宋_GB2312" w:hAnsi="仿宋_GB2312" w:eastAsia="仿宋_GB2312" w:cs="仿宋_GB2312"/>
          <w:color w:val="auto"/>
          <w:sz w:val="32"/>
          <w:szCs w:val="32"/>
          <w:highlight w:val="none"/>
          <w:u w:val="none"/>
        </w:rPr>
        <w:t>，任何单位或个人不得将其泄露给与国资项目无关的单位或人员，不得挂网传播。</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(九)施工单位或其他组织、个人持有效证明文件可在</w:t>
      </w:r>
      <w:r>
        <w:rPr>
          <w:rFonts w:hint="eastAsia" w:ascii="仿宋_GB2312" w:hAnsi="仿宋_GB2312" w:eastAsia="仿宋_GB2312" w:cs="仿宋_GB2312"/>
          <w:color w:val="auto"/>
          <w:sz w:val="32"/>
          <w:szCs w:val="32"/>
          <w:highlight w:val="none"/>
          <w:u w:val="none"/>
        </w:rPr>
        <w:t>管理小组</w:t>
      </w:r>
      <w:r>
        <w:rPr>
          <w:rFonts w:hint="eastAsia" w:ascii="仿宋_GB2312" w:hAnsi="仿宋_GB2312" w:eastAsia="仿宋_GB2312" w:cs="仿宋_GB2312"/>
          <w:color w:val="auto"/>
          <w:sz w:val="32"/>
          <w:szCs w:val="32"/>
          <w:highlight w:val="none"/>
          <w:u w:val="none"/>
        </w:rPr>
        <w:t>指定地点查询材料设备的非保密性资料，未经允许不得复印、录影等。</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本条款所指价格均为到湛江市区工地的除税价（适用增值税税率另行标注）。</w:t>
      </w:r>
    </w:p>
    <w:p>
      <w:pPr>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对于实施本条款尚未具备条件的，经</w:t>
      </w:r>
      <w:r>
        <w:rPr>
          <w:rFonts w:hint="eastAsia" w:ascii="仿宋_GB2312" w:hAnsi="仿宋_GB2312" w:eastAsia="仿宋_GB2312" w:cs="仿宋_GB2312"/>
          <w:color w:val="auto"/>
          <w:sz w:val="32"/>
          <w:szCs w:val="32"/>
          <w:highlight w:val="none"/>
          <w:u w:val="none"/>
          <w:lang w:eastAsia="zh-CN"/>
        </w:rPr>
        <w:t>领导</w:t>
      </w:r>
      <w:r>
        <w:rPr>
          <w:rFonts w:hint="eastAsia" w:ascii="仿宋_GB2312" w:hAnsi="仿宋_GB2312" w:eastAsia="仿宋_GB2312" w:cs="仿宋_GB2312"/>
          <w:color w:val="auto"/>
          <w:sz w:val="32"/>
          <w:szCs w:val="32"/>
          <w:highlight w:val="none"/>
          <w:u w:val="none"/>
        </w:rPr>
        <w:t>小组</w:t>
      </w:r>
      <w:r>
        <w:rPr>
          <w:rFonts w:hint="eastAsia" w:ascii="仿宋_GB2312" w:hAnsi="仿宋_GB2312" w:eastAsia="仿宋_GB2312" w:cs="仿宋_GB2312"/>
          <w:color w:val="auto"/>
          <w:sz w:val="32"/>
          <w:szCs w:val="32"/>
          <w:highlight w:val="none"/>
          <w:u w:val="none"/>
        </w:rPr>
        <w:t>批准，可在条件具备后逐步实施。</w:t>
      </w:r>
    </w:p>
    <w:p>
      <w:pPr>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第十</w:t>
      </w:r>
      <w:r>
        <w:rPr>
          <w:rFonts w:hint="eastAsia" w:ascii="仿宋_GB2312" w:hAnsi="仿宋_GB2312" w:eastAsia="仿宋_GB2312" w:cs="仿宋_GB2312"/>
          <w:color w:val="auto"/>
          <w:sz w:val="32"/>
          <w:szCs w:val="32"/>
          <w:highlight w:val="none"/>
          <w:u w:val="none"/>
          <w:lang w:eastAsia="zh-CN"/>
        </w:rPr>
        <w:t>七</w:t>
      </w:r>
      <w:r>
        <w:rPr>
          <w:rFonts w:hint="eastAsia" w:ascii="仿宋_GB2312" w:hAnsi="仿宋_GB2312" w:eastAsia="仿宋_GB2312" w:cs="仿宋_GB2312"/>
          <w:color w:val="auto"/>
          <w:sz w:val="32"/>
          <w:szCs w:val="32"/>
          <w:highlight w:val="none"/>
          <w:u w:val="none"/>
        </w:rPr>
        <w:t>条 本办法自印发之日起试行</w:t>
      </w:r>
      <w:r>
        <w:rPr>
          <w:rFonts w:hint="eastAsia" w:ascii="仿宋_GB2312" w:hAnsi="仿宋_GB2312" w:eastAsia="仿宋_GB2312" w:cs="仿宋_GB2312"/>
          <w:color w:val="auto"/>
          <w:sz w:val="32"/>
          <w:szCs w:val="32"/>
          <w:highlight w:val="none"/>
          <w:u w:val="none"/>
          <w:lang w:eastAsia="zh-CN"/>
        </w:rPr>
        <w:t>，试行期三年</w:t>
      </w:r>
      <w:r>
        <w:rPr>
          <w:rFonts w:hint="eastAsia" w:ascii="仿宋_GB2312" w:hAnsi="仿宋_GB2312" w:eastAsia="仿宋_GB2312" w:cs="仿宋_GB2312"/>
          <w:color w:val="auto"/>
          <w:sz w:val="32"/>
          <w:szCs w:val="32"/>
          <w:highlight w:val="none"/>
          <w:u w:val="none"/>
        </w:rPr>
        <w:t>。本办法由市住建局负责解释。</w:t>
      </w:r>
    </w:p>
    <w:p>
      <w:pPr>
        <w:pStyle w:val="2"/>
        <w:ind w:firstLine="480"/>
        <w:rPr>
          <w:color w:val="auto"/>
          <w:highlight w:val="none"/>
          <w:u w:val="none"/>
        </w:rPr>
      </w:pPr>
    </w:p>
    <w:p>
      <w:pPr>
        <w:pStyle w:val="2"/>
        <w:ind w:firstLine="480"/>
        <w:rPr>
          <w:color w:val="auto"/>
          <w:highlight w:val="none"/>
          <w:u w:val="none"/>
        </w:rPr>
      </w:pPr>
    </w:p>
    <w:p>
      <w:pPr>
        <w:pStyle w:val="2"/>
        <w:ind w:firstLine="480"/>
        <w:rPr>
          <w:color w:val="auto"/>
          <w:highlight w:val="none"/>
          <w:u w:val="none"/>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附件：1.湛江市建设工程材料设备询价单位数据库询价单位入库量化归档评分表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2.湛江市建设工程材料设备询价单位数据库询价单位入库归档综合审查表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3.湛江市建设工程材料设备</w:t>
      </w:r>
      <w:bookmarkStart w:id="0" w:name="_GoBack"/>
      <w:bookmarkEnd w:id="0"/>
      <w:r>
        <w:rPr>
          <w:rFonts w:hint="eastAsia" w:ascii="仿宋_GB2312" w:hAnsi="仿宋_GB2312" w:eastAsia="仿宋_GB2312" w:cs="仿宋_GB2312"/>
          <w:color w:val="auto"/>
          <w:sz w:val="32"/>
          <w:szCs w:val="32"/>
          <w:highlight w:val="none"/>
          <w:u w:val="none"/>
        </w:rPr>
        <w:t xml:space="preserve">询价单位数据库技术专家验收评委会议签到表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4.湛江市建设工程材料设备询价单位数据库技术专家</w:t>
      </w:r>
      <w:r>
        <w:rPr>
          <w:rFonts w:hint="eastAsia" w:ascii="仿宋_GB2312" w:hAnsi="仿宋_GB2312" w:eastAsia="仿宋_GB2312" w:cs="仿宋_GB2312"/>
          <w:color w:val="auto"/>
          <w:sz w:val="32"/>
          <w:szCs w:val="32"/>
          <w:highlight w:val="none"/>
          <w:u w:val="none"/>
          <w:lang w:eastAsia="zh-CN"/>
        </w:rPr>
        <w:t>组</w:t>
      </w:r>
      <w:r>
        <w:rPr>
          <w:rFonts w:hint="eastAsia" w:ascii="仿宋_GB2312" w:hAnsi="仿宋_GB2312" w:eastAsia="仿宋_GB2312" w:cs="仿宋_GB2312"/>
          <w:color w:val="auto"/>
          <w:sz w:val="32"/>
          <w:szCs w:val="32"/>
          <w:highlight w:val="none"/>
          <w:u w:val="none"/>
        </w:rPr>
        <w:t>组长推荐书</w:t>
      </w:r>
    </w:p>
    <w:p>
      <w:pPr>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 xml:space="preserve">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8AA2D"/>
    <w:multiLevelType w:val="singleLevel"/>
    <w:tmpl w:val="5078AA2D"/>
    <w:lvl w:ilvl="0" w:tentative="0">
      <w:start w:val="1"/>
      <w:numFmt w:val="chineseCounting"/>
      <w:suff w:val="nothing"/>
      <w:lvlText w:val="（%1）"/>
      <w:lvlJc w:val="left"/>
      <w:rPr>
        <w:rFonts w:hint="eastAsia"/>
      </w:rPr>
    </w:lvl>
  </w:abstractNum>
  <w:abstractNum w:abstractNumId="1">
    <w:nsid w:val="7B002EB6"/>
    <w:multiLevelType w:val="singleLevel"/>
    <w:tmpl w:val="7B002EB6"/>
    <w:lvl w:ilvl="0" w:tentative="0">
      <w:start w:val="3"/>
      <w:numFmt w:val="chineseCounting"/>
      <w:suff w:val="space"/>
      <w:lvlText w:val="第%1条"/>
      <w:lvlJc w:val="left"/>
      <w:pPr>
        <w:ind w:left="-2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D2"/>
    <w:rsid w:val="000A575F"/>
    <w:rsid w:val="000E65B7"/>
    <w:rsid w:val="00195546"/>
    <w:rsid w:val="001C6975"/>
    <w:rsid w:val="002C50E6"/>
    <w:rsid w:val="00302222"/>
    <w:rsid w:val="003403DF"/>
    <w:rsid w:val="003B01CE"/>
    <w:rsid w:val="003D20F8"/>
    <w:rsid w:val="00415C88"/>
    <w:rsid w:val="005D4176"/>
    <w:rsid w:val="005D714B"/>
    <w:rsid w:val="00692D93"/>
    <w:rsid w:val="007C000C"/>
    <w:rsid w:val="00801A53"/>
    <w:rsid w:val="00854AF7"/>
    <w:rsid w:val="00903D3E"/>
    <w:rsid w:val="009341BF"/>
    <w:rsid w:val="00997191"/>
    <w:rsid w:val="009C043A"/>
    <w:rsid w:val="009E5907"/>
    <w:rsid w:val="00A13C7D"/>
    <w:rsid w:val="00A66DD6"/>
    <w:rsid w:val="00BC24E2"/>
    <w:rsid w:val="00CC5957"/>
    <w:rsid w:val="00CE1EC7"/>
    <w:rsid w:val="00CE7488"/>
    <w:rsid w:val="00DD54D2"/>
    <w:rsid w:val="00E412B3"/>
    <w:rsid w:val="00E67B8D"/>
    <w:rsid w:val="00E94EBD"/>
    <w:rsid w:val="00EF3412"/>
    <w:rsid w:val="00F02D3F"/>
    <w:rsid w:val="012E68DD"/>
    <w:rsid w:val="01AD1448"/>
    <w:rsid w:val="04120D73"/>
    <w:rsid w:val="041C3C48"/>
    <w:rsid w:val="09777C08"/>
    <w:rsid w:val="0C4503CD"/>
    <w:rsid w:val="12003C54"/>
    <w:rsid w:val="148D38F2"/>
    <w:rsid w:val="15D37CCD"/>
    <w:rsid w:val="178D50F3"/>
    <w:rsid w:val="18217418"/>
    <w:rsid w:val="1BD546DA"/>
    <w:rsid w:val="1BF80BB3"/>
    <w:rsid w:val="1D555867"/>
    <w:rsid w:val="1F1E122A"/>
    <w:rsid w:val="20973B14"/>
    <w:rsid w:val="222F41F3"/>
    <w:rsid w:val="23BA0EEB"/>
    <w:rsid w:val="25F24D41"/>
    <w:rsid w:val="2647561E"/>
    <w:rsid w:val="26BE6580"/>
    <w:rsid w:val="2B9334A9"/>
    <w:rsid w:val="2F1F4AF0"/>
    <w:rsid w:val="30A95C0C"/>
    <w:rsid w:val="33E776F6"/>
    <w:rsid w:val="33FD09C7"/>
    <w:rsid w:val="3517753C"/>
    <w:rsid w:val="37986103"/>
    <w:rsid w:val="37B548F1"/>
    <w:rsid w:val="3CB17CDF"/>
    <w:rsid w:val="3E394864"/>
    <w:rsid w:val="3EAF0DCE"/>
    <w:rsid w:val="3F8164AF"/>
    <w:rsid w:val="425755C9"/>
    <w:rsid w:val="42E15697"/>
    <w:rsid w:val="448E61CE"/>
    <w:rsid w:val="44C9251D"/>
    <w:rsid w:val="466344D9"/>
    <w:rsid w:val="49FE36E9"/>
    <w:rsid w:val="4D1054B7"/>
    <w:rsid w:val="503C2B5F"/>
    <w:rsid w:val="527417C9"/>
    <w:rsid w:val="54DB496B"/>
    <w:rsid w:val="571460F9"/>
    <w:rsid w:val="57C93357"/>
    <w:rsid w:val="57D4145C"/>
    <w:rsid w:val="62AB6CBE"/>
    <w:rsid w:val="62BD55DB"/>
    <w:rsid w:val="6479787C"/>
    <w:rsid w:val="65790219"/>
    <w:rsid w:val="65E2717B"/>
    <w:rsid w:val="685172E9"/>
    <w:rsid w:val="6AFE1373"/>
    <w:rsid w:val="6B935EAF"/>
    <w:rsid w:val="6CD82F35"/>
    <w:rsid w:val="6E94733C"/>
    <w:rsid w:val="727336A4"/>
    <w:rsid w:val="73C52126"/>
    <w:rsid w:val="751C555C"/>
    <w:rsid w:val="75B01DDF"/>
    <w:rsid w:val="76705F3D"/>
    <w:rsid w:val="78605E62"/>
    <w:rsid w:val="79E479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3B103-D428-4409-AA85-1424106705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3184</Words>
  <Characters>83</Characters>
  <Lines>1</Lines>
  <Paragraphs>6</Paragraphs>
  <TotalTime>4</TotalTime>
  <ScaleCrop>false</ScaleCrop>
  <LinksUpToDate>false</LinksUpToDate>
  <CharactersWithSpaces>3261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2020-11-26T06:43:00Z</dcterms:created>
  <dc:creator>28785</dc:creator>
  <cp:lastModifiedBy>冬の煦</cp:lastModifiedBy>
  <cp:lastPrinted>2021-09-08T00:51:00Z</cp:lastPrinted>
  <dcterms:modified xsi:type="dcterms:W3CDTF">2021-10-01T01:54:05Z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57244E87DD63436F89D7F367C5700BFE</vt:lpwstr>
  </property>
</Properties>
</file>